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EF9C2" w14:textId="3466AB04" w:rsidR="36514E8E" w:rsidRDefault="36514E8E" w:rsidP="7624FA88">
      <w:pPr>
        <w:spacing w:after="0"/>
        <w:rPr>
          <w:rFonts w:ascii="Arial" w:eastAsia="Arial" w:hAnsi="Arial" w:cs="Arial"/>
          <w:b/>
          <w:bCs/>
          <w:sz w:val="28"/>
          <w:szCs w:val="28"/>
        </w:rPr>
      </w:pPr>
      <w:r w:rsidRPr="7624FA88">
        <w:rPr>
          <w:rFonts w:ascii="Arial" w:eastAsia="Arial" w:hAnsi="Arial" w:cs="Arial"/>
          <w:b/>
          <w:bCs/>
          <w:sz w:val="28"/>
          <w:szCs w:val="28"/>
        </w:rPr>
        <w:t>3GPP TSG RAN WG1 #10</w:t>
      </w:r>
      <w:r w:rsidR="00D4359D" w:rsidRPr="7624FA88">
        <w:rPr>
          <w:rFonts w:ascii="Arial" w:eastAsia="Arial" w:hAnsi="Arial" w:cs="Arial"/>
          <w:b/>
          <w:bCs/>
          <w:sz w:val="28"/>
          <w:szCs w:val="28"/>
        </w:rPr>
        <w:t>4</w:t>
      </w:r>
      <w:r w:rsidRPr="7624FA88">
        <w:rPr>
          <w:rFonts w:ascii="Arial" w:eastAsia="Arial" w:hAnsi="Arial" w:cs="Arial"/>
          <w:b/>
          <w:bCs/>
          <w:sz w:val="28"/>
          <w:szCs w:val="28"/>
        </w:rPr>
        <w:t xml:space="preserve">-e           </w:t>
      </w:r>
      <w:bookmarkStart w:id="0" w:name="_GoBack"/>
      <w:bookmarkEnd w:id="0"/>
      <w:r w:rsidRPr="7624FA88">
        <w:rPr>
          <w:rFonts w:ascii="Arial" w:eastAsia="Arial" w:hAnsi="Arial" w:cs="Arial"/>
          <w:b/>
          <w:bCs/>
          <w:sz w:val="28"/>
          <w:szCs w:val="28"/>
        </w:rPr>
        <w:t xml:space="preserve">                                                </w:t>
      </w:r>
      <w:r w:rsidR="003A26B9" w:rsidRPr="7624FA88">
        <w:rPr>
          <w:rFonts w:ascii="Arial" w:eastAsia="Arial" w:hAnsi="Arial" w:cs="Arial"/>
          <w:b/>
          <w:bCs/>
          <w:sz w:val="28"/>
          <w:szCs w:val="28"/>
        </w:rPr>
        <w:t>R1-</w:t>
      </w:r>
      <w:r w:rsidR="27FE480E" w:rsidRPr="7624FA88">
        <w:rPr>
          <w:rFonts w:ascii="Arial" w:eastAsia="Arial" w:hAnsi="Arial" w:cs="Arial"/>
          <w:b/>
          <w:bCs/>
          <w:sz w:val="28"/>
          <w:szCs w:val="28"/>
        </w:rPr>
        <w:t>2100657</w:t>
      </w:r>
    </w:p>
    <w:p w14:paraId="46D7E024" w14:textId="70F965DB" w:rsidR="36514E8E" w:rsidRDefault="36514E8E" w:rsidP="00693371">
      <w:pPr>
        <w:spacing w:after="0"/>
      </w:pPr>
      <w:r w:rsidRPr="000149E6">
        <w:rPr>
          <w:rFonts w:ascii="Arial" w:eastAsia="Arial" w:hAnsi="Arial" w:cs="Arial"/>
          <w:b/>
          <w:bCs/>
          <w:sz w:val="28"/>
          <w:szCs w:val="28"/>
        </w:rPr>
        <w:t xml:space="preserve">e-Meeting, </w:t>
      </w:r>
      <w:r w:rsidR="005F6A09" w:rsidRPr="000149E6">
        <w:rPr>
          <w:rFonts w:ascii="Arial" w:eastAsia="Arial" w:hAnsi="Arial" w:cs="Arial"/>
          <w:b/>
          <w:bCs/>
          <w:sz w:val="28"/>
          <w:szCs w:val="28"/>
        </w:rPr>
        <w:t>January</w:t>
      </w:r>
      <w:r w:rsidRPr="000149E6">
        <w:rPr>
          <w:rFonts w:ascii="Arial" w:eastAsia="Arial" w:hAnsi="Arial" w:cs="Arial"/>
          <w:b/>
          <w:bCs/>
          <w:sz w:val="28"/>
          <w:szCs w:val="28"/>
        </w:rPr>
        <w:t xml:space="preserve"> 2</w:t>
      </w:r>
      <w:r w:rsidR="005F6A09" w:rsidRPr="000149E6">
        <w:rPr>
          <w:rFonts w:ascii="Arial" w:eastAsia="Arial" w:hAnsi="Arial" w:cs="Arial"/>
          <w:b/>
          <w:bCs/>
          <w:sz w:val="28"/>
          <w:szCs w:val="28"/>
        </w:rPr>
        <w:t>5</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xml:space="preserve"> – </w:t>
      </w:r>
      <w:r w:rsidR="005F6A09" w:rsidRPr="000149E6">
        <w:rPr>
          <w:rFonts w:ascii="Arial" w:eastAsia="Arial" w:hAnsi="Arial" w:cs="Arial"/>
          <w:b/>
          <w:bCs/>
          <w:sz w:val="28"/>
          <w:szCs w:val="28"/>
        </w:rPr>
        <w:t>February</w:t>
      </w:r>
      <w:r w:rsidRPr="000149E6">
        <w:rPr>
          <w:rFonts w:ascii="Arial" w:eastAsia="Arial" w:hAnsi="Arial" w:cs="Arial"/>
          <w:b/>
          <w:bCs/>
          <w:sz w:val="28"/>
          <w:szCs w:val="28"/>
        </w:rPr>
        <w:t xml:space="preserve"> </w:t>
      </w:r>
      <w:r w:rsidR="005F6A09" w:rsidRPr="000149E6">
        <w:rPr>
          <w:rFonts w:ascii="Arial" w:eastAsia="Arial" w:hAnsi="Arial" w:cs="Arial"/>
          <w:b/>
          <w:bCs/>
          <w:sz w:val="28"/>
          <w:szCs w:val="28"/>
        </w:rPr>
        <w:t>5</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202</w:t>
      </w:r>
      <w:r w:rsidR="00D4359D" w:rsidRPr="000149E6">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5BD10DD6" w:rsidR="005972C9" w:rsidRPr="008063BE" w:rsidRDefault="3FCB4964" w:rsidP="008063BE">
      <w:pPr>
        <w:spacing w:after="0"/>
        <w:ind w:left="1988" w:hanging="1988"/>
        <w:rPr>
          <w:rFonts w:ascii="Arial" w:hAnsi="Arial" w:cs="Arial"/>
          <w:b/>
          <w:sz w:val="24"/>
          <w:lang w:val="en-US"/>
        </w:rPr>
      </w:pPr>
      <w:r w:rsidRPr="5683A447">
        <w:rPr>
          <w:rFonts w:ascii="Arial" w:hAnsi="Arial" w:cs="Arial"/>
          <w:b/>
          <w:bCs/>
          <w:sz w:val="24"/>
          <w:szCs w:val="24"/>
          <w:lang w:val="en-US"/>
        </w:rPr>
        <w:t>Title:</w:t>
      </w:r>
      <w:r w:rsidR="251FCB0F" w:rsidRPr="5683A447">
        <w:rPr>
          <w:rFonts w:ascii="Arial" w:hAnsi="Arial" w:cs="Arial"/>
          <w:b/>
          <w:bCs/>
          <w:sz w:val="24"/>
          <w:szCs w:val="24"/>
          <w:lang w:val="en-US"/>
        </w:rPr>
        <w:t xml:space="preserve"> </w:t>
      </w:r>
      <w:r w:rsidR="005972C9" w:rsidRPr="003B0A2A">
        <w:rPr>
          <w:rFonts w:ascii="Arial" w:hAnsi="Arial" w:cs="Arial"/>
          <w:b/>
          <w:sz w:val="24"/>
          <w:lang w:val="en-US"/>
        </w:rPr>
        <w:tab/>
      </w:r>
      <w:r w:rsidR="001E7359">
        <w:rPr>
          <w:rFonts w:ascii="Arial" w:hAnsi="Arial" w:cs="Arial"/>
          <w:b/>
          <w:sz w:val="24"/>
          <w:lang w:val="en-US"/>
        </w:rPr>
        <w:t xml:space="preserve">Mitigation </w:t>
      </w:r>
      <w:r w:rsidR="00860127">
        <w:rPr>
          <w:rFonts w:ascii="Arial" w:hAnsi="Arial" w:cs="Arial"/>
          <w:b/>
          <w:sz w:val="24"/>
          <w:lang w:val="en-US"/>
        </w:rPr>
        <w:t xml:space="preserve">of </w:t>
      </w:r>
      <w:r w:rsidR="00B71353">
        <w:rPr>
          <w:rFonts w:ascii="Arial" w:hAnsi="Arial" w:cs="Arial"/>
          <w:b/>
          <w:sz w:val="24"/>
          <w:lang w:val="en-US"/>
        </w:rPr>
        <w:t>UE and gNB TX/RX Timing Errors</w:t>
      </w:r>
    </w:p>
    <w:p w14:paraId="6B735483" w14:textId="545DAEF3" w:rsidR="005972C9" w:rsidRPr="003B0A2A" w:rsidRDefault="005972C9" w:rsidP="302FD208">
      <w:pPr>
        <w:spacing w:after="0"/>
        <w:ind w:left="1988" w:hanging="1988"/>
        <w:rPr>
          <w:rFonts w:ascii="Arial" w:hAnsi="Arial" w:cs="Arial"/>
          <w:b/>
          <w:bCs/>
          <w:sz w:val="24"/>
          <w:szCs w:val="24"/>
          <w:highlight w:val="yellow"/>
          <w:lang w:val="en-US"/>
        </w:rPr>
      </w:pPr>
      <w:r w:rsidRPr="302FD208">
        <w:rPr>
          <w:rFonts w:ascii="Arial" w:hAnsi="Arial" w:cs="Arial"/>
          <w:b/>
          <w:bCs/>
          <w:sz w:val="24"/>
          <w:szCs w:val="24"/>
          <w:lang w:val="en-US"/>
        </w:rPr>
        <w:t>Agenda item:</w:t>
      </w:r>
      <w:r>
        <w:tab/>
      </w:r>
      <w:r w:rsidR="00985C8E" w:rsidRPr="302FD208">
        <w:rPr>
          <w:rFonts w:ascii="Arial" w:hAnsi="Arial" w:cs="Arial"/>
          <w:b/>
          <w:bCs/>
          <w:sz w:val="24"/>
          <w:szCs w:val="24"/>
          <w:lang w:val="en-US"/>
        </w:rPr>
        <w:t>8.</w:t>
      </w:r>
      <w:r w:rsidR="003B0A2A" w:rsidRPr="302FD208">
        <w:rPr>
          <w:rFonts w:ascii="Arial" w:hAnsi="Arial" w:cs="Arial"/>
          <w:b/>
          <w:bCs/>
          <w:sz w:val="24"/>
          <w:szCs w:val="24"/>
          <w:lang w:val="en-US"/>
        </w:rPr>
        <w:t>5</w:t>
      </w:r>
      <w:r w:rsidR="00985C8E" w:rsidRPr="302FD208">
        <w:rPr>
          <w:rFonts w:ascii="Arial" w:hAnsi="Arial" w:cs="Arial"/>
          <w:b/>
          <w:bCs/>
          <w:sz w:val="24"/>
          <w:szCs w:val="24"/>
          <w:lang w:val="en-US"/>
        </w:rPr>
        <w:t>.</w:t>
      </w:r>
      <w:r w:rsidR="6D35D1FE" w:rsidRPr="302FD208">
        <w:rPr>
          <w:rFonts w:ascii="Arial" w:hAnsi="Arial" w:cs="Arial"/>
          <w:b/>
          <w:bCs/>
          <w:sz w:val="24"/>
          <w:szCs w:val="24"/>
          <w:lang w:val="en-US"/>
        </w:rPr>
        <w:t>1</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1" w:name="DocumentFor"/>
      <w:bookmarkEnd w:id="1"/>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1BBAE0EF" w14:textId="3743C542" w:rsidR="00061823" w:rsidRDefault="00372056" w:rsidP="00106F86">
      <w:pPr>
        <w:pStyle w:val="3GPPText"/>
      </w:pPr>
      <w:r w:rsidRPr="00372056">
        <w:t xml:space="preserve">A new work item on the NR positioning enhancements in Rel-17 has been approved to address the higher location accuracy and the lower latency requirements </w:t>
      </w:r>
      <w:r w:rsidR="00040DE2">
        <w:t>of the</w:t>
      </w:r>
      <w:r w:rsidRPr="00372056">
        <w:t xml:space="preserve"> new </w:t>
      </w:r>
      <w:r w:rsidR="004E2ED8" w:rsidRPr="00F7081B">
        <w:rPr>
          <w:lang w:val="en-GB"/>
        </w:rPr>
        <w:t>Industrial Internet of Things (I-IoT)</w:t>
      </w:r>
      <w:r w:rsidR="004E2ED8">
        <w:rPr>
          <w:lang w:val="en-GB"/>
        </w:rPr>
        <w:t xml:space="preserve"> </w:t>
      </w:r>
      <w:r w:rsidRPr="00372056">
        <w:t>applications and services,</w:t>
      </w:r>
      <w:r w:rsidR="007827AB">
        <w:t xml:space="preserve"> </w:t>
      </w:r>
      <w:r w:rsidR="007827AB">
        <w:fldChar w:fldCharType="begin"/>
      </w:r>
      <w:r w:rsidR="007827AB">
        <w:instrText xml:space="preserve"> REF _Ref40019648 \h </w:instrText>
      </w:r>
      <w:r w:rsidR="007827AB">
        <w:fldChar w:fldCharType="separate"/>
      </w:r>
      <w:r w:rsidR="00B31EC6" w:rsidRPr="00761DD5">
        <w:rPr>
          <w:rFonts w:asciiTheme="minorHAnsi" w:eastAsia="Times New Roman" w:hAnsiTheme="minorHAnsi" w:cstheme="minorHAnsi"/>
        </w:rPr>
        <w:t>[</w:t>
      </w:r>
      <w:r w:rsidR="00B31EC6">
        <w:rPr>
          <w:rFonts w:asciiTheme="minorHAnsi" w:eastAsia="Times New Roman" w:hAnsiTheme="minorHAnsi" w:cstheme="minorHAnsi"/>
          <w:noProof/>
        </w:rPr>
        <w:t>1</w:t>
      </w:r>
      <w:r w:rsidR="00B31EC6" w:rsidRPr="00761DD5">
        <w:rPr>
          <w:rFonts w:asciiTheme="minorHAnsi" w:eastAsia="Times New Roman" w:hAnsiTheme="minorHAnsi" w:cstheme="minorHAnsi"/>
        </w:rPr>
        <w:t>]</w:t>
      </w:r>
      <w:r w:rsidR="007827AB">
        <w:fldChar w:fldCharType="end"/>
      </w:r>
      <w:r w:rsidR="007827AB">
        <w:t>.</w:t>
      </w:r>
    </w:p>
    <w:p w14:paraId="597E9BA9" w14:textId="34D56007" w:rsidR="0037536F" w:rsidRPr="00F7081B" w:rsidRDefault="00E3099B" w:rsidP="00106F86">
      <w:pPr>
        <w:pStyle w:val="3GPPText"/>
        <w:rPr>
          <w:lang w:val="en-GB"/>
        </w:rPr>
      </w:pPr>
      <w:r>
        <w:rPr>
          <w:lang w:val="en-GB"/>
        </w:rPr>
        <w:t>In order t</w:t>
      </w:r>
      <w:r w:rsidR="00A22F55">
        <w:rPr>
          <w:lang w:val="en-GB"/>
        </w:rPr>
        <w:t xml:space="preserve">o achieve the </w:t>
      </w:r>
      <w:r w:rsidR="0037536F">
        <w:rPr>
          <w:lang w:val="en-GB"/>
        </w:rPr>
        <w:t xml:space="preserve">required positioning accuracy </w:t>
      </w:r>
      <w:r w:rsidR="00EF1694">
        <w:rPr>
          <w:lang w:val="en-GB"/>
        </w:rPr>
        <w:t>defined for the I-IoT use cases</w:t>
      </w:r>
      <w:r w:rsidR="00437822">
        <w:rPr>
          <w:lang w:val="en-GB"/>
        </w:rPr>
        <w:t xml:space="preserve">, the UE </w:t>
      </w:r>
      <w:r w:rsidR="00440BFC">
        <w:rPr>
          <w:lang w:val="en-GB"/>
        </w:rPr>
        <w:t xml:space="preserve">and gNB TX/RX timing </w:t>
      </w:r>
      <w:r w:rsidR="00437822">
        <w:rPr>
          <w:lang w:val="en-GB"/>
        </w:rPr>
        <w:t>errors need to be</w:t>
      </w:r>
      <w:r w:rsidR="00607846">
        <w:rPr>
          <w:lang w:val="en-GB"/>
        </w:rPr>
        <w:t xml:space="preserve"> handled</w:t>
      </w:r>
      <w:r>
        <w:rPr>
          <w:lang w:val="en-GB"/>
        </w:rPr>
        <w:t xml:space="preserve">. The related </w:t>
      </w:r>
      <w:r w:rsidR="008C2BDB">
        <w:rPr>
          <w:lang w:val="en-GB"/>
        </w:rPr>
        <w:t>objectives</w:t>
      </w:r>
      <w:r w:rsidR="002F3ED7">
        <w:rPr>
          <w:lang w:val="en-GB"/>
        </w:rPr>
        <w:t xml:space="preserve"> </w:t>
      </w:r>
      <w:r>
        <w:rPr>
          <w:lang w:val="en-GB"/>
        </w:rPr>
        <w:t xml:space="preserve">were </w:t>
      </w:r>
      <w:r w:rsidR="002F3ED7">
        <w:rPr>
          <w:lang w:val="en-GB"/>
        </w:rPr>
        <w:t>included into the WID</w:t>
      </w:r>
      <w:r w:rsidR="005E1ACC">
        <w:rPr>
          <w:lang w:val="en-GB"/>
        </w:rPr>
        <w:t>:</w:t>
      </w:r>
    </w:p>
    <w:tbl>
      <w:tblPr>
        <w:tblStyle w:val="TableGrid"/>
        <w:tblW w:w="0" w:type="auto"/>
        <w:tblLook w:val="04A0" w:firstRow="1" w:lastRow="0" w:firstColumn="1" w:lastColumn="0" w:noHBand="0" w:noVBand="1"/>
      </w:tblPr>
      <w:tblGrid>
        <w:gridCol w:w="9962"/>
      </w:tblGrid>
      <w:tr w:rsidR="00061823" w14:paraId="103B83AD" w14:textId="77777777" w:rsidTr="00061823">
        <w:tc>
          <w:tcPr>
            <w:tcW w:w="9962" w:type="dxa"/>
          </w:tcPr>
          <w:p w14:paraId="6B53FDC6" w14:textId="7827AD0F" w:rsidR="00B26DC9" w:rsidRPr="00343AB0" w:rsidRDefault="00B26DC9" w:rsidP="00EA4B1D">
            <w:pPr>
              <w:pStyle w:val="3GPPText"/>
              <w:numPr>
                <w:ilvl w:val="0"/>
                <w:numId w:val="21"/>
              </w:numPr>
              <w:ind w:left="313"/>
            </w:pPr>
            <w:r w:rsidRPr="00D13ED7">
              <w:rPr>
                <w:lang w:val="en-GB"/>
              </w:rPr>
              <w:t>Specify the methods, measurements, signalling, and procedures of mitigating UE R</w:t>
            </w:r>
            <w:r w:rsidR="00277F71">
              <w:rPr>
                <w:lang w:val="en-GB"/>
              </w:rPr>
              <w:t>X</w:t>
            </w:r>
            <w:r w:rsidRPr="00D13ED7">
              <w:rPr>
                <w:lang w:val="en-GB"/>
              </w:rPr>
              <w:t>/T</w:t>
            </w:r>
            <w:r w:rsidR="00277F71">
              <w:rPr>
                <w:lang w:val="en-GB"/>
              </w:rPr>
              <w:t>X</w:t>
            </w:r>
            <w:r w:rsidRPr="00D13ED7">
              <w:rPr>
                <w:lang w:val="en-GB"/>
              </w:rPr>
              <w:t xml:space="preserve"> and/or gNB R</w:t>
            </w:r>
            <w:r w:rsidR="00277F71">
              <w:rPr>
                <w:lang w:val="en-GB"/>
              </w:rPr>
              <w:t>X</w:t>
            </w:r>
            <w:r w:rsidRPr="00D13ED7">
              <w:rPr>
                <w:lang w:val="en-GB"/>
              </w:rPr>
              <w:t>/T</w:t>
            </w:r>
            <w:r w:rsidR="00277F71">
              <w:rPr>
                <w:lang w:val="en-GB"/>
              </w:rPr>
              <w:t>X</w:t>
            </w:r>
            <w:r w:rsidRPr="00D13ED7">
              <w:rPr>
                <w:lang w:val="en-GB"/>
              </w:rPr>
              <w:t xml:space="preserve"> timing errors for improving positioning accuracy of NR RAT dependent positioning [RAN1]</w:t>
            </w:r>
          </w:p>
        </w:tc>
      </w:tr>
    </w:tbl>
    <w:p w14:paraId="3488B472" w14:textId="03192F05" w:rsidR="00AD1C3E" w:rsidRDefault="00AB5B95" w:rsidP="00257226">
      <w:pPr>
        <w:pStyle w:val="3GPPText"/>
        <w:rPr>
          <w:lang w:val="en-GB"/>
        </w:rPr>
      </w:pPr>
      <w:r>
        <w:rPr>
          <w:lang w:val="en-GB"/>
        </w:rPr>
        <w:t>In this contribution</w:t>
      </w:r>
      <w:r w:rsidR="008C2BDB">
        <w:rPr>
          <w:lang w:val="en-GB"/>
        </w:rPr>
        <w:t>,</w:t>
      </w:r>
      <w:r>
        <w:rPr>
          <w:lang w:val="en-GB"/>
        </w:rPr>
        <w:t xml:space="preserve"> we </w:t>
      </w:r>
      <w:r w:rsidR="00DE6554">
        <w:rPr>
          <w:lang w:val="en-GB"/>
        </w:rPr>
        <w:t xml:space="preserve">consider an impact of the </w:t>
      </w:r>
      <w:r w:rsidR="00025423">
        <w:rPr>
          <w:lang w:val="en-GB"/>
        </w:rPr>
        <w:t xml:space="preserve">UE and gNB </w:t>
      </w:r>
      <w:r w:rsidR="00DE6554">
        <w:rPr>
          <w:lang w:val="en-GB"/>
        </w:rPr>
        <w:t xml:space="preserve">TX/RX timing errors on the </w:t>
      </w:r>
      <w:r w:rsidR="00C80BFD">
        <w:rPr>
          <w:lang w:val="en-GB"/>
        </w:rPr>
        <w:t>accuracy</w:t>
      </w:r>
      <w:r w:rsidR="009747B2">
        <w:rPr>
          <w:lang w:val="en-GB"/>
        </w:rPr>
        <w:t xml:space="preserve"> of</w:t>
      </w:r>
      <w:r w:rsidR="00C80BFD">
        <w:rPr>
          <w:lang w:val="en-GB"/>
        </w:rPr>
        <w:t xml:space="preserve"> the </w:t>
      </w:r>
      <w:r w:rsidR="007D3C81">
        <w:rPr>
          <w:lang w:val="en-GB"/>
        </w:rPr>
        <w:t>timing-based positioning methods (DL-TDOA, UL-TDOA, and Multi-RTT)</w:t>
      </w:r>
      <w:r w:rsidR="009D0727">
        <w:rPr>
          <w:lang w:val="en-GB"/>
        </w:rPr>
        <w:t xml:space="preserve"> and propose method</w:t>
      </w:r>
      <w:r w:rsidR="008F582B">
        <w:rPr>
          <w:lang w:val="en-GB"/>
        </w:rPr>
        <w:t>s</w:t>
      </w:r>
      <w:r w:rsidR="009D0727">
        <w:rPr>
          <w:lang w:val="en-GB"/>
        </w:rPr>
        <w:t xml:space="preserve"> </w:t>
      </w:r>
      <w:r w:rsidR="008F582B">
        <w:rPr>
          <w:lang w:val="en-GB"/>
        </w:rPr>
        <w:t xml:space="preserve">to handle </w:t>
      </w:r>
      <w:r w:rsidR="00660D0A">
        <w:rPr>
          <w:lang w:val="en-GB"/>
        </w:rPr>
        <w:t>UE and gNB TX/RX timing</w:t>
      </w:r>
      <w:r w:rsidR="008F582B">
        <w:rPr>
          <w:lang w:val="en-GB"/>
        </w:rPr>
        <w:t xml:space="preserve"> errors</w:t>
      </w:r>
      <w:r w:rsidR="00660D0A">
        <w:rPr>
          <w:lang w:val="en-GB"/>
        </w:rPr>
        <w:t>.</w:t>
      </w:r>
    </w:p>
    <w:p w14:paraId="01EC77E7" w14:textId="0ADDE07B" w:rsidR="003D0310" w:rsidRDefault="00FF4291" w:rsidP="00DC132C">
      <w:pPr>
        <w:pStyle w:val="Heading1"/>
      </w:pPr>
      <w:r>
        <w:t xml:space="preserve">Estimation and Compensation of TX/RX </w:t>
      </w:r>
      <w:r w:rsidR="00B50D8D">
        <w:t>Timing Errors</w:t>
      </w:r>
    </w:p>
    <w:p w14:paraId="7F0E1AFF" w14:textId="07600796" w:rsidR="00305F34" w:rsidRDefault="00545C07" w:rsidP="008B443B">
      <w:pPr>
        <w:pStyle w:val="Heading2"/>
      </w:pPr>
      <w:bookmarkStart w:id="2" w:name="_Ref60826006"/>
      <w:r>
        <w:t xml:space="preserve">Impact of </w:t>
      </w:r>
      <w:r w:rsidR="008202D5">
        <w:t>Timing Errors</w:t>
      </w:r>
      <w:r w:rsidR="0089265F">
        <w:t xml:space="preserve"> </w:t>
      </w:r>
      <w:r>
        <w:t xml:space="preserve">on </w:t>
      </w:r>
      <w:r w:rsidR="00F403A6">
        <w:t xml:space="preserve">NR </w:t>
      </w:r>
      <w:r w:rsidR="0089265F">
        <w:t>Positioning Methods</w:t>
      </w:r>
      <w:bookmarkEnd w:id="2"/>
    </w:p>
    <w:p w14:paraId="51E91474" w14:textId="0A0FB3BA" w:rsidR="004E4BA9" w:rsidRDefault="009D1365" w:rsidP="00DB2F24">
      <w:pPr>
        <w:pStyle w:val="3GPPText"/>
        <w:rPr>
          <w:lang w:val="en-GB"/>
        </w:rPr>
      </w:pPr>
      <w:r>
        <w:rPr>
          <w:lang w:val="en-GB"/>
        </w:rPr>
        <w:t xml:space="preserve">In this section, </w:t>
      </w:r>
      <w:r w:rsidR="00BA0701">
        <w:rPr>
          <w:lang w:val="en-GB"/>
        </w:rPr>
        <w:t xml:space="preserve">we analyse </w:t>
      </w:r>
      <w:r w:rsidR="009520AA">
        <w:rPr>
          <w:lang w:val="en-GB"/>
        </w:rPr>
        <w:t>an impact of the</w:t>
      </w:r>
      <w:r w:rsidR="00DE2DB2">
        <w:rPr>
          <w:lang w:val="en-GB"/>
        </w:rPr>
        <w:t xml:space="preserve"> TX/RX</w:t>
      </w:r>
      <w:r w:rsidR="009520AA">
        <w:rPr>
          <w:lang w:val="en-GB"/>
        </w:rPr>
        <w:t xml:space="preserve"> timing errors on the</w:t>
      </w:r>
      <w:r w:rsidR="009A2518">
        <w:rPr>
          <w:lang w:val="en-GB"/>
        </w:rPr>
        <w:t xml:space="preserve"> </w:t>
      </w:r>
      <w:r w:rsidR="00CD63FE">
        <w:rPr>
          <w:lang w:val="en-GB"/>
        </w:rPr>
        <w:t xml:space="preserve">accuracy of </w:t>
      </w:r>
      <w:r w:rsidR="004E4BA9">
        <w:rPr>
          <w:lang w:val="en-GB"/>
        </w:rPr>
        <w:t>DL-TDOA, UL-TDOA, and Multi-RTT positioning methods.</w:t>
      </w:r>
    </w:p>
    <w:p w14:paraId="6A721193" w14:textId="1E5A073A" w:rsidR="0019588D" w:rsidRPr="006C2C43" w:rsidRDefault="00DE2DB2" w:rsidP="00DB2F24">
      <w:pPr>
        <w:pStyle w:val="3GPPText"/>
        <w:rPr>
          <w:lang w:val="en-GB"/>
        </w:rPr>
      </w:pPr>
      <w:r>
        <w:rPr>
          <w:lang w:val="en-GB"/>
        </w:rPr>
        <w:t>Without loss of generality, w</w:t>
      </w:r>
      <w:r w:rsidR="00831D92">
        <w:rPr>
          <w:lang w:val="en-GB"/>
        </w:rPr>
        <w:t xml:space="preserve">e </w:t>
      </w:r>
      <w:r w:rsidR="003C35D0">
        <w:rPr>
          <w:lang w:val="en-GB"/>
        </w:rPr>
        <w:t xml:space="preserve">consider </w:t>
      </w:r>
      <w:r w:rsidR="002D08A5">
        <w:rPr>
          <w:lang w:val="en-GB"/>
        </w:rPr>
        <w:t xml:space="preserve">an example of three </w:t>
      </w:r>
      <w:proofErr w:type="spellStart"/>
      <w:r w:rsidR="002D08A5">
        <w:rPr>
          <w:lang w:val="en-GB"/>
        </w:rPr>
        <w:t>gNBs</w:t>
      </w:r>
      <w:proofErr w:type="spellEnd"/>
      <w:r w:rsidR="002D08A5">
        <w:rPr>
          <w:lang w:val="en-GB"/>
        </w:rPr>
        <w:t xml:space="preserve"> </w:t>
      </w:r>
      <w:r w:rsidR="00350F88">
        <w:rPr>
          <w:lang w:val="en-GB"/>
        </w:rPr>
        <w:t xml:space="preserve">or Transmission Reception Points (TRPs) </w:t>
      </w:r>
      <w:r w:rsidR="00834E5F">
        <w:rPr>
          <w:lang w:val="en-GB"/>
        </w:rPr>
        <w:t xml:space="preserve">with known coordinates </w:t>
      </w:r>
      <w:r w:rsidR="006839BF">
        <w:rPr>
          <w:lang w:val="en-GB"/>
        </w:rPr>
        <w:t xml:space="preserve">(see </w:t>
      </w:r>
      <w:r w:rsidR="00627EBF">
        <w:rPr>
          <w:lang w:val="en-GB"/>
        </w:rPr>
        <w:fldChar w:fldCharType="begin"/>
      </w:r>
      <w:r w:rsidR="00627EBF">
        <w:rPr>
          <w:lang w:val="en-GB"/>
        </w:rPr>
        <w:instrText xml:space="preserve"> REF _Ref60765165 \h </w:instrText>
      </w:r>
      <w:r w:rsidR="00627EBF">
        <w:rPr>
          <w:lang w:val="en-GB"/>
        </w:rPr>
      </w:r>
      <w:r w:rsidR="00627EBF">
        <w:rPr>
          <w:lang w:val="en-GB"/>
        </w:rPr>
        <w:fldChar w:fldCharType="separate"/>
      </w:r>
      <w:r w:rsidR="00B31EC6">
        <w:t xml:space="preserve">Figure </w:t>
      </w:r>
      <w:r w:rsidR="00B31EC6">
        <w:rPr>
          <w:noProof/>
        </w:rPr>
        <w:t>1</w:t>
      </w:r>
      <w:r w:rsidR="00627EBF">
        <w:rPr>
          <w:lang w:val="en-GB"/>
        </w:rPr>
        <w:fldChar w:fldCharType="end"/>
      </w:r>
      <w:r w:rsidR="006839BF">
        <w:rPr>
          <w:lang w:val="en-GB"/>
        </w:rPr>
        <w:t>)</w:t>
      </w:r>
      <w:r w:rsidR="009B51A7">
        <w:rPr>
          <w:lang w:val="en-GB"/>
        </w:rPr>
        <w:t xml:space="preserve">, where each </w:t>
      </w:r>
      <w:proofErr w:type="spellStart"/>
      <w:r w:rsidR="009B51A7">
        <w:rPr>
          <w:lang w:val="en-GB"/>
        </w:rPr>
        <w:t>gNB</w:t>
      </w:r>
      <w:r w:rsidR="00B4007E" w:rsidRPr="00B4007E">
        <w:rPr>
          <w:i/>
          <w:iCs/>
          <w:lang w:val="en-GB"/>
        </w:rPr>
        <w:t>i</w:t>
      </w:r>
      <w:proofErr w:type="spellEnd"/>
      <w:r w:rsidR="009B51A7">
        <w:rPr>
          <w:lang w:val="en-GB"/>
        </w:rPr>
        <w:t xml:space="preserve"> </w:t>
      </w:r>
      <w:r w:rsidR="004F3D21">
        <w:rPr>
          <w:lang w:val="en-GB"/>
        </w:rPr>
        <w:t xml:space="preserve">node </w:t>
      </w:r>
      <w:r w:rsidR="00B4007E">
        <w:rPr>
          <w:lang w:val="en-GB"/>
        </w:rPr>
        <w:t xml:space="preserve">has </w:t>
      </w:r>
      <w:r w:rsidR="00B60B0B">
        <w:rPr>
          <w:lang w:val="en-GB"/>
        </w:rPr>
        <w:t xml:space="preserve">an internal TX </w:t>
      </w:r>
      <w:r w:rsidR="00E67388">
        <w:rPr>
          <w:lang w:val="en-GB"/>
        </w:rPr>
        <w:t xml:space="preserve">timing error </w:t>
      </w:r>
      <w:r w:rsidR="0048753D">
        <w:rPr>
          <w:lang w:val="en-GB"/>
        </w:rPr>
        <w:t xml:space="preserve">– </w:t>
      </w:r>
      <w:proofErr w:type="spellStart"/>
      <w:r w:rsidR="0048753D" w:rsidRPr="009D10CC">
        <w:rPr>
          <w:i/>
          <w:iCs/>
          <w:lang w:val="en-GB"/>
        </w:rPr>
        <w:t>e</w:t>
      </w:r>
      <w:r w:rsidR="0048753D" w:rsidRPr="009D10CC">
        <w:rPr>
          <w:i/>
          <w:iCs/>
          <w:vertAlign w:val="subscript"/>
          <w:lang w:val="en-GB"/>
        </w:rPr>
        <w:t>TX</w:t>
      </w:r>
      <w:r w:rsidR="0048753D" w:rsidRPr="009D10CC">
        <w:rPr>
          <w:vertAlign w:val="subscript"/>
          <w:lang w:val="en-GB"/>
        </w:rPr>
        <w:t>,</w:t>
      </w:r>
      <w:r w:rsidR="0048753D" w:rsidRPr="009D10CC">
        <w:rPr>
          <w:i/>
          <w:iCs/>
          <w:vertAlign w:val="subscript"/>
          <w:lang w:val="en-GB"/>
        </w:rPr>
        <w:t>i</w:t>
      </w:r>
      <w:proofErr w:type="spellEnd"/>
      <w:r w:rsidR="0048753D">
        <w:rPr>
          <w:lang w:val="en-GB"/>
        </w:rPr>
        <w:t xml:space="preserve"> and </w:t>
      </w:r>
      <w:r w:rsidR="0046555A">
        <w:rPr>
          <w:lang w:val="en-GB"/>
        </w:rPr>
        <w:t xml:space="preserve">RX timing error </w:t>
      </w:r>
      <w:r w:rsidR="001A49A2">
        <w:rPr>
          <w:lang w:val="en-GB"/>
        </w:rPr>
        <w:t xml:space="preserve">– </w:t>
      </w:r>
      <w:proofErr w:type="spellStart"/>
      <w:r w:rsidR="001A49A2" w:rsidRPr="009D10CC">
        <w:rPr>
          <w:i/>
          <w:iCs/>
          <w:lang w:val="en-GB"/>
        </w:rPr>
        <w:t>e</w:t>
      </w:r>
      <w:r w:rsidR="001A49A2" w:rsidRPr="009D10CC">
        <w:rPr>
          <w:i/>
          <w:iCs/>
          <w:vertAlign w:val="subscript"/>
          <w:lang w:val="en-GB"/>
        </w:rPr>
        <w:t>RX</w:t>
      </w:r>
      <w:r w:rsidR="001A49A2" w:rsidRPr="009D10CC">
        <w:rPr>
          <w:vertAlign w:val="subscript"/>
          <w:lang w:val="en-GB"/>
        </w:rPr>
        <w:t>,</w:t>
      </w:r>
      <w:r w:rsidR="001A49A2" w:rsidRPr="009D10CC">
        <w:rPr>
          <w:i/>
          <w:iCs/>
          <w:vertAlign w:val="subscript"/>
          <w:lang w:val="en-GB"/>
        </w:rPr>
        <w:t>i</w:t>
      </w:r>
      <w:proofErr w:type="spellEnd"/>
      <w:r w:rsidR="001A49A2">
        <w:rPr>
          <w:lang w:val="en-GB"/>
        </w:rPr>
        <w:t>.</w:t>
      </w:r>
      <w:r w:rsidR="009D10CC">
        <w:rPr>
          <w:lang w:val="en-GB"/>
        </w:rPr>
        <w:t xml:space="preserve"> </w:t>
      </w:r>
      <w:r w:rsidR="00CD3AAD">
        <w:rPr>
          <w:lang w:val="en-GB"/>
        </w:rPr>
        <w:t xml:space="preserve">The total </w:t>
      </w:r>
      <w:r w:rsidR="009025B2">
        <w:rPr>
          <w:lang w:val="en-GB"/>
        </w:rPr>
        <w:t>TX</w:t>
      </w:r>
      <w:r w:rsidR="00545C07">
        <w:rPr>
          <w:lang w:val="en-GB"/>
        </w:rPr>
        <w:t>+</w:t>
      </w:r>
      <w:r w:rsidR="009025B2">
        <w:rPr>
          <w:lang w:val="en-GB"/>
        </w:rPr>
        <w:t xml:space="preserve">RX </w:t>
      </w:r>
      <w:r w:rsidR="00CD3AAD">
        <w:rPr>
          <w:lang w:val="en-GB"/>
        </w:rPr>
        <w:t xml:space="preserve">timing error </w:t>
      </w:r>
      <w:r w:rsidR="008C6041">
        <w:rPr>
          <w:lang w:val="en-GB"/>
        </w:rPr>
        <w:t xml:space="preserve">of </w:t>
      </w:r>
      <w:r w:rsidR="00CE7406">
        <w:rPr>
          <w:lang w:val="en-GB"/>
        </w:rPr>
        <w:t xml:space="preserve">the </w:t>
      </w:r>
      <w:proofErr w:type="spellStart"/>
      <w:r w:rsidR="008C6041">
        <w:rPr>
          <w:lang w:val="en-GB"/>
        </w:rPr>
        <w:t>gNB</w:t>
      </w:r>
      <w:r w:rsidR="008C6041" w:rsidRPr="008C6041">
        <w:rPr>
          <w:i/>
          <w:iCs/>
          <w:lang w:val="en-GB"/>
        </w:rPr>
        <w:t>i</w:t>
      </w:r>
      <w:proofErr w:type="spellEnd"/>
      <w:r w:rsidR="008C6041">
        <w:rPr>
          <w:lang w:val="en-GB"/>
        </w:rPr>
        <w:t xml:space="preserve"> </w:t>
      </w:r>
      <w:r w:rsidR="00CD3AAD">
        <w:rPr>
          <w:lang w:val="en-GB"/>
        </w:rPr>
        <w:t xml:space="preserve">can be found as </w:t>
      </w:r>
      <w:r w:rsidR="00287B54">
        <w:rPr>
          <w:lang w:val="en-GB"/>
        </w:rPr>
        <w:t>a</w:t>
      </w:r>
      <w:r w:rsidR="00CD3AAD">
        <w:rPr>
          <w:lang w:val="en-GB"/>
        </w:rPr>
        <w:t xml:space="preserve"> sum of </w:t>
      </w:r>
      <w:r w:rsidR="00CC3057">
        <w:rPr>
          <w:lang w:val="en-GB"/>
        </w:rPr>
        <w:t xml:space="preserve">the transmit and receive timing errors as </w:t>
      </w:r>
      <w:proofErr w:type="spellStart"/>
      <w:r w:rsidR="006C2C43" w:rsidRPr="00BF5F18">
        <w:rPr>
          <w:i/>
          <w:iCs/>
          <w:lang w:val="en-GB"/>
        </w:rPr>
        <w:t>e</w:t>
      </w:r>
      <w:r w:rsidR="006C2C43" w:rsidRPr="00BF5F18">
        <w:rPr>
          <w:i/>
          <w:iCs/>
          <w:vertAlign w:val="subscript"/>
          <w:lang w:val="en-GB"/>
        </w:rPr>
        <w:t>i</w:t>
      </w:r>
      <w:proofErr w:type="spellEnd"/>
      <w:r w:rsidR="006C2C43">
        <w:rPr>
          <w:lang w:val="en-GB"/>
        </w:rPr>
        <w:t xml:space="preserve"> = </w:t>
      </w:r>
      <w:proofErr w:type="spellStart"/>
      <w:proofErr w:type="gramStart"/>
      <w:r w:rsidR="006C2C43" w:rsidRPr="00BF5F18">
        <w:rPr>
          <w:i/>
          <w:iCs/>
          <w:lang w:val="en-GB"/>
        </w:rPr>
        <w:t>e</w:t>
      </w:r>
      <w:r w:rsidR="006C2C43" w:rsidRPr="00BF5F18">
        <w:rPr>
          <w:i/>
          <w:iCs/>
          <w:vertAlign w:val="subscript"/>
          <w:lang w:val="en-GB"/>
        </w:rPr>
        <w:t>TX</w:t>
      </w:r>
      <w:r w:rsidR="006C2C43" w:rsidRPr="00BF5F18">
        <w:rPr>
          <w:vertAlign w:val="subscript"/>
          <w:lang w:val="en-GB"/>
        </w:rPr>
        <w:t>,</w:t>
      </w:r>
      <w:r w:rsidR="006C2C43" w:rsidRPr="00BF5F18">
        <w:rPr>
          <w:i/>
          <w:iCs/>
          <w:vertAlign w:val="subscript"/>
          <w:lang w:val="en-GB"/>
        </w:rPr>
        <w:t>i</w:t>
      </w:r>
      <w:proofErr w:type="spellEnd"/>
      <w:proofErr w:type="gramEnd"/>
      <w:r w:rsidR="006C2C43">
        <w:rPr>
          <w:lang w:val="en-GB"/>
        </w:rPr>
        <w:t xml:space="preserve"> + </w:t>
      </w:r>
      <w:proofErr w:type="spellStart"/>
      <w:r w:rsidR="006C2C43" w:rsidRPr="00BF5F18">
        <w:rPr>
          <w:i/>
          <w:iCs/>
          <w:lang w:val="en-GB"/>
        </w:rPr>
        <w:t>e</w:t>
      </w:r>
      <w:r w:rsidR="006C2C43" w:rsidRPr="00BF5F18">
        <w:rPr>
          <w:i/>
          <w:iCs/>
          <w:vertAlign w:val="subscript"/>
          <w:lang w:val="en-GB"/>
        </w:rPr>
        <w:t>RX</w:t>
      </w:r>
      <w:r w:rsidR="006C2C43" w:rsidRPr="00BF5F18">
        <w:rPr>
          <w:vertAlign w:val="subscript"/>
          <w:lang w:val="en-GB"/>
        </w:rPr>
        <w:t>,</w:t>
      </w:r>
      <w:r w:rsidR="006C2C43" w:rsidRPr="00BF5F18">
        <w:rPr>
          <w:i/>
          <w:iCs/>
          <w:vertAlign w:val="subscript"/>
          <w:lang w:val="en-GB"/>
        </w:rPr>
        <w:t>i</w:t>
      </w:r>
      <w:proofErr w:type="spellEnd"/>
      <w:r w:rsidR="006C2C43">
        <w:rPr>
          <w:lang w:val="en-GB"/>
        </w:rPr>
        <w:t xml:space="preserve">. </w:t>
      </w:r>
    </w:p>
    <w:p w14:paraId="338D5C0A" w14:textId="038BE6ED" w:rsidR="003C35D0" w:rsidRDefault="00B25836" w:rsidP="00DB2F24">
      <w:pPr>
        <w:pStyle w:val="3GPPText"/>
        <w:rPr>
          <w:lang w:val="en-GB"/>
        </w:rPr>
      </w:pPr>
      <w:r>
        <w:rPr>
          <w:lang w:val="en-GB"/>
        </w:rPr>
        <w:t>A UE has it</w:t>
      </w:r>
      <w:r w:rsidR="00C63C17">
        <w:rPr>
          <w:lang w:val="en-GB"/>
        </w:rPr>
        <w:t>s</w:t>
      </w:r>
      <w:r>
        <w:rPr>
          <w:lang w:val="en-GB"/>
        </w:rPr>
        <w:t xml:space="preserve"> own </w:t>
      </w:r>
      <w:r w:rsidR="0019588D">
        <w:rPr>
          <w:lang w:val="en-GB"/>
        </w:rPr>
        <w:t xml:space="preserve">internal </w:t>
      </w:r>
      <w:r w:rsidR="00FE1D6A">
        <w:rPr>
          <w:lang w:val="en-GB"/>
        </w:rPr>
        <w:t xml:space="preserve">TX timing error – </w:t>
      </w:r>
      <w:proofErr w:type="spellStart"/>
      <w:proofErr w:type="gramStart"/>
      <w:r w:rsidR="00FE1D6A" w:rsidRPr="00793A94">
        <w:rPr>
          <w:i/>
          <w:iCs/>
          <w:lang w:val="en-GB"/>
        </w:rPr>
        <w:t>e</w:t>
      </w:r>
      <w:r w:rsidR="00FE1D6A" w:rsidRPr="00793A94">
        <w:rPr>
          <w:i/>
          <w:iCs/>
          <w:vertAlign w:val="subscript"/>
          <w:lang w:val="en-GB"/>
        </w:rPr>
        <w:t>TX</w:t>
      </w:r>
      <w:r w:rsidR="00FE1D6A" w:rsidRPr="00793A94">
        <w:rPr>
          <w:vertAlign w:val="subscript"/>
          <w:lang w:val="en-GB"/>
        </w:rPr>
        <w:t>,</w:t>
      </w:r>
      <w:r w:rsidR="00FE1D6A" w:rsidRPr="00793A94">
        <w:rPr>
          <w:i/>
          <w:iCs/>
          <w:vertAlign w:val="subscript"/>
          <w:lang w:val="en-GB"/>
        </w:rPr>
        <w:t>UE</w:t>
      </w:r>
      <w:proofErr w:type="spellEnd"/>
      <w:proofErr w:type="gramEnd"/>
      <w:r w:rsidR="00FE1D6A">
        <w:rPr>
          <w:lang w:val="en-GB"/>
        </w:rPr>
        <w:t xml:space="preserve"> and RX timing error – </w:t>
      </w:r>
      <w:proofErr w:type="spellStart"/>
      <w:r w:rsidR="00FE1D6A" w:rsidRPr="00793A94">
        <w:rPr>
          <w:i/>
          <w:iCs/>
          <w:lang w:val="en-GB"/>
        </w:rPr>
        <w:t>e</w:t>
      </w:r>
      <w:r w:rsidR="00FE1D6A" w:rsidRPr="00793A94">
        <w:rPr>
          <w:i/>
          <w:iCs/>
          <w:vertAlign w:val="subscript"/>
          <w:lang w:val="en-GB"/>
        </w:rPr>
        <w:t>RX</w:t>
      </w:r>
      <w:r w:rsidR="00FE1D6A" w:rsidRPr="00793A94">
        <w:rPr>
          <w:vertAlign w:val="subscript"/>
          <w:lang w:val="en-GB"/>
        </w:rPr>
        <w:t>,</w:t>
      </w:r>
      <w:r w:rsidR="00FE1D6A" w:rsidRPr="00793A94">
        <w:rPr>
          <w:i/>
          <w:iCs/>
          <w:vertAlign w:val="subscript"/>
          <w:lang w:val="en-GB"/>
        </w:rPr>
        <w:t>UE</w:t>
      </w:r>
      <w:proofErr w:type="spellEnd"/>
      <w:r w:rsidR="00FE1D6A">
        <w:rPr>
          <w:lang w:val="en-GB"/>
        </w:rPr>
        <w:t xml:space="preserve">. </w:t>
      </w:r>
      <w:r w:rsidR="00CE7406">
        <w:rPr>
          <w:lang w:val="en-GB"/>
        </w:rPr>
        <w:t>The total TX</w:t>
      </w:r>
      <w:r w:rsidR="00F61A52">
        <w:rPr>
          <w:lang w:val="en-GB"/>
        </w:rPr>
        <w:t>+</w:t>
      </w:r>
      <w:r w:rsidR="00CE7406">
        <w:rPr>
          <w:lang w:val="en-GB"/>
        </w:rPr>
        <w:t xml:space="preserve">RX timing error of a UE can be found as a sum of the </w:t>
      </w:r>
      <w:r w:rsidR="006642EB">
        <w:rPr>
          <w:lang w:val="en-GB"/>
        </w:rPr>
        <w:t xml:space="preserve">TX </w:t>
      </w:r>
      <w:r w:rsidR="00CE7406">
        <w:rPr>
          <w:lang w:val="en-GB"/>
        </w:rPr>
        <w:t xml:space="preserve">and </w:t>
      </w:r>
      <w:r w:rsidR="006642EB">
        <w:rPr>
          <w:lang w:val="en-GB"/>
        </w:rPr>
        <w:t>RX</w:t>
      </w:r>
      <w:r w:rsidR="00F4117C">
        <w:rPr>
          <w:lang w:val="en-GB"/>
        </w:rPr>
        <w:t xml:space="preserve"> </w:t>
      </w:r>
      <w:r w:rsidR="00CE7406">
        <w:rPr>
          <w:lang w:val="en-GB"/>
        </w:rPr>
        <w:t xml:space="preserve">timing errors as </w:t>
      </w:r>
      <w:proofErr w:type="spellStart"/>
      <w:r w:rsidR="00CE7406" w:rsidRPr="00793A94">
        <w:rPr>
          <w:i/>
          <w:iCs/>
          <w:lang w:val="en-GB"/>
        </w:rPr>
        <w:t>e</w:t>
      </w:r>
      <w:r w:rsidR="00CE7406" w:rsidRPr="00793A94">
        <w:rPr>
          <w:i/>
          <w:iCs/>
          <w:vertAlign w:val="subscript"/>
          <w:lang w:val="en-GB"/>
        </w:rPr>
        <w:t>UE</w:t>
      </w:r>
      <w:proofErr w:type="spellEnd"/>
      <w:r w:rsidR="00CE7406">
        <w:rPr>
          <w:lang w:val="en-GB"/>
        </w:rPr>
        <w:t xml:space="preserve"> = </w:t>
      </w:r>
      <w:proofErr w:type="spellStart"/>
      <w:proofErr w:type="gramStart"/>
      <w:r w:rsidR="00CE7406" w:rsidRPr="00793A94">
        <w:rPr>
          <w:i/>
          <w:iCs/>
          <w:lang w:val="en-GB"/>
        </w:rPr>
        <w:t>e</w:t>
      </w:r>
      <w:r w:rsidR="00793A94" w:rsidRPr="00793A94">
        <w:rPr>
          <w:i/>
          <w:iCs/>
          <w:vertAlign w:val="subscript"/>
          <w:lang w:val="en-GB"/>
        </w:rPr>
        <w:t>TX</w:t>
      </w:r>
      <w:r w:rsidR="00460704" w:rsidRPr="00EA4B1D">
        <w:rPr>
          <w:i/>
          <w:iCs/>
          <w:lang w:val="en-GB"/>
        </w:rPr>
        <w:t>,</w:t>
      </w:r>
      <w:r w:rsidR="00460704">
        <w:rPr>
          <w:i/>
          <w:iCs/>
          <w:vertAlign w:val="subscript"/>
          <w:lang w:val="en-GB"/>
        </w:rPr>
        <w:t>U</w:t>
      </w:r>
      <w:r w:rsidR="006642EB" w:rsidRPr="00793A94">
        <w:rPr>
          <w:i/>
          <w:iCs/>
          <w:vertAlign w:val="subscript"/>
          <w:lang w:val="en-GB"/>
        </w:rPr>
        <w:t>E</w:t>
      </w:r>
      <w:proofErr w:type="spellEnd"/>
      <w:proofErr w:type="gramEnd"/>
      <w:r w:rsidR="006642EB">
        <w:rPr>
          <w:lang w:val="en-GB"/>
        </w:rPr>
        <w:t xml:space="preserve"> </w:t>
      </w:r>
      <w:r w:rsidR="00793A94">
        <w:rPr>
          <w:lang w:val="en-GB"/>
        </w:rPr>
        <w:t xml:space="preserve">+ </w:t>
      </w:r>
      <w:proofErr w:type="spellStart"/>
      <w:r w:rsidR="00793A94" w:rsidRPr="00793A94">
        <w:rPr>
          <w:i/>
          <w:iCs/>
          <w:lang w:val="en-GB"/>
        </w:rPr>
        <w:t>e</w:t>
      </w:r>
      <w:r w:rsidR="00793A94" w:rsidRPr="00793A94">
        <w:rPr>
          <w:i/>
          <w:iCs/>
          <w:vertAlign w:val="subscript"/>
          <w:lang w:val="en-GB"/>
        </w:rPr>
        <w:t>RX</w:t>
      </w:r>
      <w:r w:rsidR="00793A94" w:rsidRPr="00793A94">
        <w:rPr>
          <w:vertAlign w:val="subscript"/>
          <w:lang w:val="en-GB"/>
        </w:rPr>
        <w:t>,</w:t>
      </w:r>
      <w:r w:rsidR="00793A94" w:rsidRPr="00793A94">
        <w:rPr>
          <w:i/>
          <w:iCs/>
          <w:vertAlign w:val="subscript"/>
          <w:lang w:val="en-GB"/>
        </w:rPr>
        <w:t>UE</w:t>
      </w:r>
      <w:proofErr w:type="spellEnd"/>
      <w:r w:rsidR="00793A94">
        <w:rPr>
          <w:lang w:val="en-GB"/>
        </w:rPr>
        <w:t xml:space="preserve">. </w:t>
      </w:r>
    </w:p>
    <w:p w14:paraId="402E2A7F" w14:textId="661C6AA9" w:rsidR="002067D8" w:rsidRDefault="007E09ED" w:rsidP="002067D8">
      <w:pPr>
        <w:pStyle w:val="3GPPText"/>
        <w:keepNext/>
        <w:jc w:val="center"/>
      </w:pPr>
      <w:r>
        <w:object w:dxaOrig="7830" w:dyaOrig="5991" w14:anchorId="792F3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239.5pt" o:ole="">
            <v:imagedata r:id="rId11" o:title=""/>
          </v:shape>
          <o:OLEObject Type="Embed" ProgID="Visio.Drawing.15" ShapeID="_x0000_i1025" DrawAspect="Content" ObjectID="_1672503718" r:id="rId12"/>
        </w:object>
      </w:r>
    </w:p>
    <w:p w14:paraId="3A003D7D" w14:textId="5E10009E" w:rsidR="00247544" w:rsidRDefault="002067D8" w:rsidP="002067D8">
      <w:pPr>
        <w:pStyle w:val="Caption"/>
        <w:jc w:val="center"/>
      </w:pPr>
      <w:bookmarkStart w:id="3" w:name="_Ref60765165"/>
      <w:r>
        <w:t xml:space="preserve">Figure </w:t>
      </w:r>
      <w:r>
        <w:fldChar w:fldCharType="begin"/>
      </w:r>
      <w:r>
        <w:instrText xml:space="preserve"> SEQ Figure \* ARABIC </w:instrText>
      </w:r>
      <w:r>
        <w:fldChar w:fldCharType="separate"/>
      </w:r>
      <w:r w:rsidR="00B31EC6">
        <w:rPr>
          <w:noProof/>
        </w:rPr>
        <w:t>1</w:t>
      </w:r>
      <w:r>
        <w:fldChar w:fldCharType="end"/>
      </w:r>
      <w:bookmarkEnd w:id="3"/>
      <w:r>
        <w:t xml:space="preserve">: </w:t>
      </w:r>
      <w:r w:rsidR="00B72BCD">
        <w:t xml:space="preserve">Example of timing measurements </w:t>
      </w:r>
      <w:r w:rsidR="00A16EAE">
        <w:t xml:space="preserve">between </w:t>
      </w:r>
      <w:r w:rsidR="00475190">
        <w:t>UE and three gNBs/TRPs</w:t>
      </w:r>
    </w:p>
    <w:p w14:paraId="61423F46" w14:textId="5AB22B1D" w:rsidR="00247544" w:rsidRDefault="00247544" w:rsidP="00DB2F24">
      <w:pPr>
        <w:pStyle w:val="3GPPText"/>
        <w:rPr>
          <w:lang w:val="en-GB"/>
        </w:rPr>
      </w:pPr>
    </w:p>
    <w:p w14:paraId="3C494482" w14:textId="3CC1F87F" w:rsidR="007F78C9" w:rsidRDefault="001B063C" w:rsidP="007F78C9">
      <w:pPr>
        <w:pStyle w:val="3GPPText"/>
        <w:rPr>
          <w:lang w:val="en-GB"/>
        </w:rPr>
      </w:pPr>
      <w:r>
        <w:rPr>
          <w:lang w:val="en-GB"/>
        </w:rPr>
        <w:t xml:space="preserve">A UE performing the </w:t>
      </w:r>
      <w:r w:rsidR="00A27101">
        <w:rPr>
          <w:lang w:val="en-GB"/>
        </w:rPr>
        <w:t xml:space="preserve">positioning needs to estimate the </w:t>
      </w:r>
      <w:r w:rsidR="008C5FD8">
        <w:rPr>
          <w:lang w:val="en-GB"/>
        </w:rPr>
        <w:t xml:space="preserve">unknown </w:t>
      </w:r>
      <w:r w:rsidR="008F3134">
        <w:rPr>
          <w:lang w:val="en-GB"/>
        </w:rPr>
        <w:t xml:space="preserve">propagation time between a UE and each </w:t>
      </w:r>
      <w:proofErr w:type="spellStart"/>
      <w:r w:rsidR="008F3134">
        <w:rPr>
          <w:lang w:val="en-GB"/>
        </w:rPr>
        <w:t>gNB</w:t>
      </w:r>
      <w:r w:rsidR="008F3134" w:rsidRPr="00426F38">
        <w:rPr>
          <w:i/>
          <w:iCs/>
          <w:lang w:val="en-GB"/>
        </w:rPr>
        <w:t>i</w:t>
      </w:r>
      <w:proofErr w:type="spellEnd"/>
      <w:r w:rsidR="00426F38">
        <w:rPr>
          <w:lang w:val="en-GB"/>
        </w:rPr>
        <w:t xml:space="preserve"> denoted as </w:t>
      </w:r>
      <w:proofErr w:type="spellStart"/>
      <w:r w:rsidR="00426F38" w:rsidRPr="00426F38">
        <w:rPr>
          <w:i/>
          <w:iCs/>
          <w:lang w:val="en-GB"/>
        </w:rPr>
        <w:t>T</w:t>
      </w:r>
      <w:r w:rsidR="00426F38" w:rsidRPr="00426F38">
        <w:rPr>
          <w:i/>
          <w:iCs/>
          <w:vertAlign w:val="subscript"/>
          <w:lang w:val="en-GB"/>
        </w:rPr>
        <w:t>UE</w:t>
      </w:r>
      <w:r w:rsidR="00426F38" w:rsidRPr="00426F38">
        <w:rPr>
          <w:vertAlign w:val="subscript"/>
          <w:lang w:val="en-GB"/>
        </w:rPr>
        <w:t>,</w:t>
      </w:r>
      <w:r w:rsidR="00426F38" w:rsidRPr="00426F38">
        <w:rPr>
          <w:i/>
          <w:iCs/>
          <w:vertAlign w:val="subscript"/>
          <w:lang w:val="en-GB"/>
        </w:rPr>
        <w:t>i</w:t>
      </w:r>
      <w:proofErr w:type="spellEnd"/>
      <w:r w:rsidR="00426F38">
        <w:rPr>
          <w:lang w:val="en-GB"/>
        </w:rPr>
        <w:t xml:space="preserve"> </w:t>
      </w:r>
      <w:r w:rsidR="00950E8D">
        <w:rPr>
          <w:lang w:val="en-GB"/>
        </w:rPr>
        <w:t xml:space="preserve">and highlighted in red in </w:t>
      </w:r>
      <w:r w:rsidR="00950E8D">
        <w:rPr>
          <w:lang w:val="en-GB"/>
        </w:rPr>
        <w:fldChar w:fldCharType="begin"/>
      </w:r>
      <w:r w:rsidR="00950E8D">
        <w:rPr>
          <w:lang w:val="en-GB"/>
        </w:rPr>
        <w:instrText xml:space="preserve"> REF _Ref60765165 \h </w:instrText>
      </w:r>
      <w:r w:rsidR="00950E8D">
        <w:rPr>
          <w:lang w:val="en-GB"/>
        </w:rPr>
      </w:r>
      <w:r w:rsidR="00950E8D">
        <w:rPr>
          <w:lang w:val="en-GB"/>
        </w:rPr>
        <w:fldChar w:fldCharType="separate"/>
      </w:r>
      <w:r w:rsidR="00B31EC6">
        <w:t xml:space="preserve">Figure </w:t>
      </w:r>
      <w:r w:rsidR="00B31EC6">
        <w:rPr>
          <w:noProof/>
        </w:rPr>
        <w:t>1</w:t>
      </w:r>
      <w:r w:rsidR="00950E8D">
        <w:rPr>
          <w:lang w:val="en-GB"/>
        </w:rPr>
        <w:fldChar w:fldCharType="end"/>
      </w:r>
      <w:r w:rsidR="00950E8D">
        <w:rPr>
          <w:lang w:val="en-GB"/>
        </w:rPr>
        <w:t>.</w:t>
      </w:r>
      <w:r w:rsidR="0001794C">
        <w:rPr>
          <w:lang w:val="en-GB"/>
        </w:rPr>
        <w:t xml:space="preserve"> </w:t>
      </w:r>
      <w:r w:rsidR="007F78C9">
        <w:rPr>
          <w:lang w:val="en-GB"/>
        </w:rPr>
        <w:t>The estimation procedure is based on the propagation time measurement</w:t>
      </w:r>
      <w:r w:rsidR="00D3566C">
        <w:rPr>
          <w:lang w:val="en-GB"/>
        </w:rPr>
        <w:t>s</w:t>
      </w:r>
      <w:r w:rsidR="009E4615">
        <w:rPr>
          <w:lang w:val="en-GB"/>
        </w:rPr>
        <w:t xml:space="preserve"> between a UE and </w:t>
      </w:r>
      <w:r w:rsidR="002D44CE">
        <w:rPr>
          <w:lang w:val="en-GB"/>
        </w:rPr>
        <w:t>each</w:t>
      </w:r>
      <w:r w:rsidR="009E4615">
        <w:rPr>
          <w:lang w:val="en-GB"/>
        </w:rPr>
        <w:t xml:space="preserve"> </w:t>
      </w:r>
      <w:proofErr w:type="spellStart"/>
      <w:r w:rsidR="009E4615">
        <w:rPr>
          <w:lang w:val="en-GB"/>
        </w:rPr>
        <w:t>gNB</w:t>
      </w:r>
      <w:r w:rsidR="009E4615" w:rsidRPr="009E4615">
        <w:rPr>
          <w:i/>
          <w:iCs/>
          <w:lang w:val="en-GB"/>
        </w:rPr>
        <w:t>i</w:t>
      </w:r>
      <w:proofErr w:type="spellEnd"/>
      <w:r w:rsidR="009E4615">
        <w:rPr>
          <w:lang w:val="en-GB"/>
        </w:rPr>
        <w:t xml:space="preserve">. </w:t>
      </w:r>
    </w:p>
    <w:p w14:paraId="1062FD25" w14:textId="23D895C1" w:rsidR="004B6D5F" w:rsidRDefault="00CD6B15" w:rsidP="00DB2F24">
      <w:pPr>
        <w:pStyle w:val="3GPPText"/>
        <w:rPr>
          <w:lang w:val="en-GB"/>
        </w:rPr>
      </w:pPr>
      <w:r>
        <w:rPr>
          <w:lang w:val="en-GB"/>
        </w:rPr>
        <w:t>In case of the DL</w:t>
      </w:r>
      <w:r w:rsidR="0001794C">
        <w:rPr>
          <w:lang w:val="en-GB"/>
        </w:rPr>
        <w:t>-</w:t>
      </w:r>
      <w:r w:rsidR="0098593B">
        <w:rPr>
          <w:lang w:val="en-GB"/>
        </w:rPr>
        <w:t>based</w:t>
      </w:r>
      <w:r>
        <w:rPr>
          <w:lang w:val="en-GB"/>
        </w:rPr>
        <w:t xml:space="preserve"> method</w:t>
      </w:r>
      <w:r w:rsidR="0098593B">
        <w:rPr>
          <w:lang w:val="en-GB"/>
        </w:rPr>
        <w:t>s</w:t>
      </w:r>
      <w:r>
        <w:rPr>
          <w:lang w:val="en-GB"/>
        </w:rPr>
        <w:t xml:space="preserve">, </w:t>
      </w:r>
      <w:r w:rsidR="0016024C">
        <w:rPr>
          <w:lang w:val="en-GB"/>
        </w:rPr>
        <w:t xml:space="preserve">the </w:t>
      </w:r>
      <w:proofErr w:type="spellStart"/>
      <w:r w:rsidR="0016024C">
        <w:rPr>
          <w:lang w:val="en-GB"/>
        </w:rPr>
        <w:t>gNB</w:t>
      </w:r>
      <w:r w:rsidR="0016024C" w:rsidRPr="0016024C">
        <w:rPr>
          <w:i/>
          <w:iCs/>
          <w:lang w:val="en-GB"/>
        </w:rPr>
        <w:t>i</w:t>
      </w:r>
      <w:proofErr w:type="spellEnd"/>
      <w:r w:rsidR="0016024C">
        <w:rPr>
          <w:lang w:val="en-GB"/>
        </w:rPr>
        <w:t xml:space="preserve"> sends </w:t>
      </w:r>
      <w:r w:rsidR="0044563C">
        <w:rPr>
          <w:lang w:val="en-GB"/>
        </w:rPr>
        <w:t xml:space="preserve">a reference signal </w:t>
      </w:r>
      <w:r w:rsidR="00EE7DB1">
        <w:rPr>
          <w:lang w:val="en-GB"/>
        </w:rPr>
        <w:t xml:space="preserve">to </w:t>
      </w:r>
      <w:r w:rsidR="000F28C9">
        <w:rPr>
          <w:lang w:val="en-GB"/>
        </w:rPr>
        <w:t>a</w:t>
      </w:r>
      <w:r w:rsidR="00EE7DB1">
        <w:rPr>
          <w:lang w:val="en-GB"/>
        </w:rPr>
        <w:t xml:space="preserve"> UE</w:t>
      </w:r>
      <w:r w:rsidR="00C23A0B">
        <w:rPr>
          <w:lang w:val="en-GB"/>
        </w:rPr>
        <w:t xml:space="preserve">, which </w:t>
      </w:r>
      <w:r w:rsidR="007757F8">
        <w:rPr>
          <w:lang w:val="en-GB"/>
        </w:rPr>
        <w:t>measures</w:t>
      </w:r>
      <w:r w:rsidR="00C23A0B">
        <w:rPr>
          <w:lang w:val="en-GB"/>
        </w:rPr>
        <w:t xml:space="preserve"> the </w:t>
      </w:r>
      <w:r w:rsidR="00B625B1">
        <w:rPr>
          <w:lang w:val="en-GB"/>
        </w:rPr>
        <w:t xml:space="preserve">propagation time </w:t>
      </w:r>
      <w:proofErr w:type="spellStart"/>
      <w:r w:rsidR="00B625B1" w:rsidRPr="00A91911">
        <w:rPr>
          <w:i/>
          <w:iCs/>
          <w:lang w:val="en-GB"/>
        </w:rPr>
        <w:t>t</w:t>
      </w:r>
      <w:r w:rsidR="00B625B1" w:rsidRPr="00A91911">
        <w:rPr>
          <w:i/>
          <w:iCs/>
          <w:vertAlign w:val="subscript"/>
          <w:lang w:val="en-GB"/>
        </w:rPr>
        <w:t>i</w:t>
      </w:r>
      <w:proofErr w:type="spellEnd"/>
      <w:r w:rsidR="00B625B1" w:rsidRPr="00A91911">
        <w:rPr>
          <w:vertAlign w:val="subscript"/>
          <w:lang w:val="en-GB"/>
        </w:rPr>
        <w:t>-</w:t>
      </w:r>
      <w:r w:rsidR="00B625B1" w:rsidRPr="00A91911">
        <w:rPr>
          <w:i/>
          <w:iCs/>
          <w:vertAlign w:val="subscript"/>
          <w:lang w:val="en-GB"/>
        </w:rPr>
        <w:t>UE</w:t>
      </w:r>
      <w:r w:rsidR="004B6D5F">
        <w:rPr>
          <w:lang w:val="en-GB"/>
        </w:rPr>
        <w:t>,</w:t>
      </w:r>
      <w:r w:rsidR="00B625B1">
        <w:rPr>
          <w:lang w:val="en-GB"/>
        </w:rPr>
        <w:t xml:space="preserve"> </w:t>
      </w:r>
      <w:r w:rsidR="004B6D5F">
        <w:rPr>
          <w:lang w:val="en-GB"/>
        </w:rPr>
        <w:t xml:space="preserve">that can be represented </w:t>
      </w:r>
      <w:r w:rsidR="00D4557F">
        <w:rPr>
          <w:lang w:val="en-GB"/>
        </w:rPr>
        <w:t>in the form</w:t>
      </w:r>
      <w:r w:rsidR="004B6D5F">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4B6D5F" w:rsidRPr="005171C3" w14:paraId="5D5CBA09" w14:textId="77777777" w:rsidTr="009A7576">
        <w:tc>
          <w:tcPr>
            <w:tcW w:w="8330" w:type="dxa"/>
            <w:tcBorders>
              <w:top w:val="nil"/>
              <w:left w:val="nil"/>
              <w:bottom w:val="nil"/>
              <w:right w:val="nil"/>
            </w:tcBorders>
            <w:shd w:val="clear" w:color="auto" w:fill="auto"/>
          </w:tcPr>
          <w:p w14:paraId="2A8B329F" w14:textId="39351E6A" w:rsidR="004B6D5F" w:rsidRPr="003B1DC2" w:rsidRDefault="00F37EB6" w:rsidP="009A7576">
            <w:pPr>
              <w:pStyle w:val="BodyText"/>
              <w:jc w:val="center"/>
            </w:pPr>
            <w:r w:rsidRPr="00F37EB6">
              <w:rPr>
                <w:position w:val="-14"/>
              </w:rPr>
              <w:object w:dxaOrig="2460" w:dyaOrig="400" w14:anchorId="427556AE">
                <v:shape id="_x0000_i1026" type="#_x0000_t75" style="width:117pt;height:19.5pt" o:ole="">
                  <v:imagedata r:id="rId13" o:title=""/>
                </v:shape>
                <o:OLEObject Type="Embed" ProgID="Equation.DSMT4" ShapeID="_x0000_i1026" DrawAspect="Content" ObjectID="_1672503719" r:id="rId14"/>
              </w:object>
            </w:r>
            <w:r w:rsidR="004B6D5F">
              <w:t>,</w:t>
            </w:r>
          </w:p>
        </w:tc>
        <w:tc>
          <w:tcPr>
            <w:tcW w:w="1574" w:type="dxa"/>
            <w:tcBorders>
              <w:top w:val="nil"/>
              <w:left w:val="nil"/>
              <w:bottom w:val="nil"/>
              <w:right w:val="nil"/>
            </w:tcBorders>
            <w:shd w:val="clear" w:color="auto" w:fill="auto"/>
            <w:vAlign w:val="center"/>
          </w:tcPr>
          <w:p w14:paraId="3921B655" w14:textId="38A6F27F" w:rsidR="004B6D5F" w:rsidRPr="005171C3" w:rsidRDefault="004B6D5F" w:rsidP="009A7576">
            <w:pPr>
              <w:pStyle w:val="BodyText"/>
              <w:jc w:val="right"/>
              <w:rPr>
                <w:b/>
              </w:rPr>
            </w:pPr>
            <w:bookmarkStart w:id="4" w:name="_Ref60819805"/>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1</w:t>
            </w:r>
            <w:r w:rsidRPr="005171C3">
              <w:rPr>
                <w:b/>
              </w:rPr>
              <w:fldChar w:fldCharType="end"/>
            </w:r>
            <w:r w:rsidRPr="005171C3">
              <w:rPr>
                <w:b/>
              </w:rPr>
              <w:t>)</w:t>
            </w:r>
            <w:bookmarkEnd w:id="4"/>
          </w:p>
        </w:tc>
      </w:tr>
    </w:tbl>
    <w:p w14:paraId="5B3B7767" w14:textId="75D34AF9" w:rsidR="004B6D5F" w:rsidRDefault="009F1CB5" w:rsidP="00DB2F24">
      <w:pPr>
        <w:pStyle w:val="3GPPText"/>
        <w:rPr>
          <w:lang w:val="en-GB"/>
        </w:rPr>
      </w:pPr>
      <w:r>
        <w:rPr>
          <w:lang w:val="en-GB"/>
        </w:rPr>
        <w:t xml:space="preserve">where </w:t>
      </w:r>
      <w:proofErr w:type="spellStart"/>
      <w:proofErr w:type="gramStart"/>
      <w:r w:rsidRPr="00DC78A0">
        <w:rPr>
          <w:i/>
          <w:iCs/>
          <w:lang w:val="en-GB"/>
        </w:rPr>
        <w:t>T</w:t>
      </w:r>
      <w:r w:rsidRPr="00DC78A0">
        <w:rPr>
          <w:i/>
          <w:iCs/>
          <w:vertAlign w:val="subscript"/>
          <w:lang w:val="en-GB"/>
        </w:rPr>
        <w:t>UE</w:t>
      </w:r>
      <w:r w:rsidRPr="00DC78A0">
        <w:rPr>
          <w:vertAlign w:val="subscript"/>
          <w:lang w:val="en-GB"/>
        </w:rPr>
        <w:t>,</w:t>
      </w:r>
      <w:r w:rsidRPr="00DC78A0">
        <w:rPr>
          <w:i/>
          <w:iCs/>
          <w:vertAlign w:val="subscript"/>
          <w:lang w:val="en-GB"/>
        </w:rPr>
        <w:t>i</w:t>
      </w:r>
      <w:proofErr w:type="spellEnd"/>
      <w:proofErr w:type="gramEnd"/>
      <w:r>
        <w:rPr>
          <w:lang w:val="en-GB"/>
        </w:rPr>
        <w:t xml:space="preserve"> is the unknown propagation time to be estimated, </w:t>
      </w:r>
      <w:proofErr w:type="spellStart"/>
      <w:r w:rsidRPr="00DC78A0">
        <w:rPr>
          <w:i/>
          <w:iCs/>
          <w:lang w:val="en-GB"/>
        </w:rPr>
        <w:t>e</w:t>
      </w:r>
      <w:r w:rsidRPr="00DC78A0">
        <w:rPr>
          <w:i/>
          <w:iCs/>
          <w:vertAlign w:val="subscript"/>
          <w:lang w:val="en-GB"/>
        </w:rPr>
        <w:t>TX</w:t>
      </w:r>
      <w:r w:rsidRPr="00DC78A0">
        <w:rPr>
          <w:vertAlign w:val="subscript"/>
          <w:lang w:val="en-GB"/>
        </w:rPr>
        <w:t>,</w:t>
      </w:r>
      <w:r w:rsidRPr="00DC78A0">
        <w:rPr>
          <w:i/>
          <w:iCs/>
          <w:vertAlign w:val="subscript"/>
          <w:lang w:val="en-GB"/>
        </w:rPr>
        <w:t>i</w:t>
      </w:r>
      <w:proofErr w:type="spellEnd"/>
      <w:r>
        <w:rPr>
          <w:lang w:val="en-GB"/>
        </w:rPr>
        <w:t xml:space="preserve"> is the </w:t>
      </w:r>
      <w:proofErr w:type="spellStart"/>
      <w:r>
        <w:rPr>
          <w:lang w:val="en-GB"/>
        </w:rPr>
        <w:t>gNB</w:t>
      </w:r>
      <w:r w:rsidRPr="00DC78A0">
        <w:rPr>
          <w:i/>
          <w:iCs/>
          <w:lang w:val="en-GB"/>
        </w:rPr>
        <w:t>i</w:t>
      </w:r>
      <w:proofErr w:type="spellEnd"/>
      <w:r>
        <w:rPr>
          <w:lang w:val="en-GB"/>
        </w:rPr>
        <w:t xml:space="preserve"> TX timing error, and </w:t>
      </w:r>
      <w:proofErr w:type="spellStart"/>
      <w:r w:rsidRPr="00DC78A0">
        <w:rPr>
          <w:i/>
          <w:iCs/>
          <w:lang w:val="en-GB"/>
        </w:rPr>
        <w:t>e</w:t>
      </w:r>
      <w:r w:rsidRPr="00DC78A0">
        <w:rPr>
          <w:i/>
          <w:iCs/>
          <w:vertAlign w:val="subscript"/>
          <w:lang w:val="en-GB"/>
        </w:rPr>
        <w:t>RX</w:t>
      </w:r>
      <w:r w:rsidR="008C2125" w:rsidRPr="00DC78A0">
        <w:rPr>
          <w:vertAlign w:val="subscript"/>
          <w:lang w:val="en-GB"/>
        </w:rPr>
        <w:t>,</w:t>
      </w:r>
      <w:r w:rsidR="008C2125" w:rsidRPr="00DC78A0">
        <w:rPr>
          <w:i/>
          <w:iCs/>
          <w:vertAlign w:val="subscript"/>
          <w:lang w:val="en-GB"/>
        </w:rPr>
        <w:t>UE</w:t>
      </w:r>
      <w:proofErr w:type="spellEnd"/>
      <w:r w:rsidR="008C2125">
        <w:rPr>
          <w:lang w:val="en-GB"/>
        </w:rPr>
        <w:t xml:space="preserve"> is the UE RX timing error. </w:t>
      </w:r>
    </w:p>
    <w:p w14:paraId="7D3C75EA" w14:textId="2D8DE5EF" w:rsidR="004B6D5F" w:rsidRDefault="00BE0E0E" w:rsidP="00DB2F24">
      <w:pPr>
        <w:pStyle w:val="3GPPText"/>
        <w:rPr>
          <w:lang w:val="en-GB"/>
        </w:rPr>
      </w:pPr>
      <w:r>
        <w:rPr>
          <w:lang w:val="en-GB"/>
        </w:rPr>
        <w:t>In case of the UL-</w:t>
      </w:r>
      <w:r w:rsidR="0098593B">
        <w:rPr>
          <w:lang w:val="en-GB"/>
        </w:rPr>
        <w:t>based</w:t>
      </w:r>
      <w:r>
        <w:rPr>
          <w:lang w:val="en-GB"/>
        </w:rPr>
        <w:t xml:space="preserve"> method</w:t>
      </w:r>
      <w:r w:rsidR="0098593B">
        <w:rPr>
          <w:lang w:val="en-GB"/>
        </w:rPr>
        <w:t>s</w:t>
      </w:r>
      <w:r>
        <w:rPr>
          <w:lang w:val="en-GB"/>
        </w:rPr>
        <w:t xml:space="preserve">, </w:t>
      </w:r>
      <w:r w:rsidR="0099059B">
        <w:rPr>
          <w:lang w:val="en-GB"/>
        </w:rPr>
        <w:t xml:space="preserve">a UE sends </w:t>
      </w:r>
      <w:r w:rsidR="00F37A82">
        <w:rPr>
          <w:lang w:val="en-GB"/>
        </w:rPr>
        <w:t xml:space="preserve">a reference signal to the </w:t>
      </w:r>
      <w:proofErr w:type="spellStart"/>
      <w:r w:rsidR="00F37A82">
        <w:rPr>
          <w:lang w:val="en-GB"/>
        </w:rPr>
        <w:t>gNB</w:t>
      </w:r>
      <w:r w:rsidR="00F37A82" w:rsidRPr="00F37A82">
        <w:rPr>
          <w:i/>
          <w:iCs/>
          <w:lang w:val="en-GB"/>
        </w:rPr>
        <w:t>i</w:t>
      </w:r>
      <w:proofErr w:type="spellEnd"/>
      <w:r w:rsidR="00F37A82">
        <w:rPr>
          <w:lang w:val="en-GB"/>
        </w:rPr>
        <w:t>, which</w:t>
      </w:r>
      <w:r w:rsidR="007757F8">
        <w:rPr>
          <w:lang w:val="en-GB"/>
        </w:rPr>
        <w:t xml:space="preserve"> measures</w:t>
      </w:r>
      <w:r w:rsidR="00F37A82">
        <w:rPr>
          <w:lang w:val="en-GB"/>
        </w:rPr>
        <w:t xml:space="preserve"> the propagation time </w:t>
      </w:r>
      <w:proofErr w:type="spellStart"/>
      <w:r w:rsidR="00F37A82" w:rsidRPr="00F37A82">
        <w:rPr>
          <w:i/>
          <w:iCs/>
          <w:lang w:val="en-GB"/>
        </w:rPr>
        <w:t>t</w:t>
      </w:r>
      <w:r w:rsidR="00F37A82" w:rsidRPr="00F37A82">
        <w:rPr>
          <w:i/>
          <w:iCs/>
          <w:vertAlign w:val="subscript"/>
          <w:lang w:val="en-GB"/>
        </w:rPr>
        <w:t>UE</w:t>
      </w:r>
      <w:proofErr w:type="spellEnd"/>
      <w:r w:rsidR="00F37A82" w:rsidRPr="00F37A82">
        <w:rPr>
          <w:vertAlign w:val="subscript"/>
          <w:lang w:val="en-GB"/>
        </w:rPr>
        <w:t>-</w:t>
      </w:r>
      <w:r w:rsidR="00F37A82" w:rsidRPr="00F37A82">
        <w:rPr>
          <w:i/>
          <w:iCs/>
          <w:vertAlign w:val="subscript"/>
          <w:lang w:val="en-GB"/>
        </w:rPr>
        <w:t>i</w:t>
      </w:r>
      <w:r w:rsidR="00F37A82">
        <w:rPr>
          <w:lang w:val="en-GB"/>
        </w:rPr>
        <w:t>, that can be represented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F37A82" w:rsidRPr="005171C3" w14:paraId="4F7D1D72" w14:textId="77777777" w:rsidTr="009A7576">
        <w:tc>
          <w:tcPr>
            <w:tcW w:w="8330" w:type="dxa"/>
            <w:tcBorders>
              <w:top w:val="nil"/>
              <w:left w:val="nil"/>
              <w:bottom w:val="nil"/>
              <w:right w:val="nil"/>
            </w:tcBorders>
            <w:shd w:val="clear" w:color="auto" w:fill="auto"/>
          </w:tcPr>
          <w:p w14:paraId="443872BA" w14:textId="51715BEA" w:rsidR="00F37A82" w:rsidRPr="003B1DC2" w:rsidRDefault="002E76F8" w:rsidP="009A7576">
            <w:pPr>
              <w:pStyle w:val="BodyText"/>
              <w:jc w:val="center"/>
            </w:pPr>
            <w:r w:rsidRPr="00F37EB6">
              <w:rPr>
                <w:position w:val="-14"/>
              </w:rPr>
              <w:object w:dxaOrig="2460" w:dyaOrig="400" w14:anchorId="4F6A8335">
                <v:shape id="_x0000_i1027" type="#_x0000_t75" style="width:117pt;height:19.5pt" o:ole="">
                  <v:imagedata r:id="rId15" o:title=""/>
                </v:shape>
                <o:OLEObject Type="Embed" ProgID="Equation.DSMT4" ShapeID="_x0000_i1027" DrawAspect="Content" ObjectID="_1672503720" r:id="rId16"/>
              </w:object>
            </w:r>
            <w:r w:rsidR="00F37A82">
              <w:t>,</w:t>
            </w:r>
          </w:p>
        </w:tc>
        <w:tc>
          <w:tcPr>
            <w:tcW w:w="1574" w:type="dxa"/>
            <w:tcBorders>
              <w:top w:val="nil"/>
              <w:left w:val="nil"/>
              <w:bottom w:val="nil"/>
              <w:right w:val="nil"/>
            </w:tcBorders>
            <w:shd w:val="clear" w:color="auto" w:fill="auto"/>
            <w:vAlign w:val="center"/>
          </w:tcPr>
          <w:p w14:paraId="449627AE" w14:textId="350A1480" w:rsidR="00F37A82" w:rsidRPr="005171C3" w:rsidRDefault="00F37A82" w:rsidP="009A7576">
            <w:pPr>
              <w:pStyle w:val="BodyText"/>
              <w:jc w:val="right"/>
              <w:rPr>
                <w:b/>
              </w:rPr>
            </w:pPr>
            <w:bookmarkStart w:id="5" w:name="_Ref60819811"/>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2</w:t>
            </w:r>
            <w:r w:rsidRPr="005171C3">
              <w:rPr>
                <w:b/>
              </w:rPr>
              <w:fldChar w:fldCharType="end"/>
            </w:r>
            <w:r w:rsidRPr="005171C3">
              <w:rPr>
                <w:b/>
              </w:rPr>
              <w:t>)</w:t>
            </w:r>
            <w:bookmarkEnd w:id="5"/>
          </w:p>
        </w:tc>
      </w:tr>
    </w:tbl>
    <w:p w14:paraId="663C3C47" w14:textId="546F69B5" w:rsidR="00102B52" w:rsidRDefault="002E76F8" w:rsidP="00DB2F24">
      <w:pPr>
        <w:pStyle w:val="3GPPText"/>
        <w:rPr>
          <w:lang w:val="en-GB"/>
        </w:rPr>
      </w:pPr>
      <w:r>
        <w:rPr>
          <w:lang w:val="en-GB"/>
        </w:rPr>
        <w:t xml:space="preserve">where </w:t>
      </w:r>
      <w:proofErr w:type="spellStart"/>
      <w:proofErr w:type="gramStart"/>
      <w:r w:rsidR="00E9787E" w:rsidRPr="00183CE5">
        <w:rPr>
          <w:i/>
          <w:iCs/>
          <w:lang w:val="en-GB"/>
        </w:rPr>
        <w:t>T</w:t>
      </w:r>
      <w:r w:rsidR="00E9787E" w:rsidRPr="00183CE5">
        <w:rPr>
          <w:i/>
          <w:iCs/>
          <w:vertAlign w:val="subscript"/>
          <w:lang w:val="en-GB"/>
        </w:rPr>
        <w:t>UE</w:t>
      </w:r>
      <w:r w:rsidR="00E9787E" w:rsidRPr="00183CE5">
        <w:rPr>
          <w:vertAlign w:val="subscript"/>
          <w:lang w:val="en-GB"/>
        </w:rPr>
        <w:t>,</w:t>
      </w:r>
      <w:r w:rsidR="00183CE5" w:rsidRPr="00183CE5">
        <w:rPr>
          <w:i/>
          <w:iCs/>
          <w:vertAlign w:val="subscript"/>
          <w:lang w:val="en-GB"/>
        </w:rPr>
        <w:t>i</w:t>
      </w:r>
      <w:proofErr w:type="spellEnd"/>
      <w:proofErr w:type="gramEnd"/>
      <w:r w:rsidR="00E9787E">
        <w:rPr>
          <w:lang w:val="en-GB"/>
        </w:rPr>
        <w:t xml:space="preserve"> is the unknown propagation time to be estimated, </w:t>
      </w:r>
      <w:proofErr w:type="spellStart"/>
      <w:r w:rsidR="00E9787E" w:rsidRPr="00E9787E">
        <w:rPr>
          <w:i/>
          <w:iCs/>
          <w:lang w:val="en-GB"/>
        </w:rPr>
        <w:t>e</w:t>
      </w:r>
      <w:r w:rsidR="00E9787E" w:rsidRPr="00E9787E">
        <w:rPr>
          <w:i/>
          <w:iCs/>
          <w:vertAlign w:val="subscript"/>
          <w:lang w:val="en-GB"/>
        </w:rPr>
        <w:t>TX</w:t>
      </w:r>
      <w:r w:rsidR="00E9787E" w:rsidRPr="00E9787E">
        <w:rPr>
          <w:vertAlign w:val="subscript"/>
          <w:lang w:val="en-GB"/>
        </w:rPr>
        <w:t>,</w:t>
      </w:r>
      <w:r w:rsidR="00E9787E" w:rsidRPr="00E9787E">
        <w:rPr>
          <w:i/>
          <w:iCs/>
          <w:vertAlign w:val="subscript"/>
          <w:lang w:val="en-GB"/>
        </w:rPr>
        <w:t>UE</w:t>
      </w:r>
      <w:proofErr w:type="spellEnd"/>
      <w:r w:rsidR="00E9787E">
        <w:rPr>
          <w:lang w:val="en-GB"/>
        </w:rPr>
        <w:t xml:space="preserve"> is the UE TX timing error, and </w:t>
      </w:r>
      <w:proofErr w:type="spellStart"/>
      <w:r w:rsidR="008A4AA5" w:rsidRPr="002F28A8">
        <w:rPr>
          <w:i/>
          <w:iCs/>
          <w:lang w:val="en-GB"/>
        </w:rPr>
        <w:t>e</w:t>
      </w:r>
      <w:r w:rsidR="008A4AA5" w:rsidRPr="002F28A8">
        <w:rPr>
          <w:i/>
          <w:iCs/>
          <w:vertAlign w:val="subscript"/>
          <w:lang w:val="en-GB"/>
        </w:rPr>
        <w:t>RX</w:t>
      </w:r>
      <w:r w:rsidR="008A4AA5" w:rsidRPr="002F28A8">
        <w:rPr>
          <w:vertAlign w:val="subscript"/>
          <w:lang w:val="en-GB"/>
        </w:rPr>
        <w:t>,</w:t>
      </w:r>
      <w:r w:rsidR="0088339F" w:rsidRPr="002F28A8">
        <w:rPr>
          <w:i/>
          <w:iCs/>
          <w:vertAlign w:val="subscript"/>
          <w:lang w:val="en-GB"/>
        </w:rPr>
        <w:t>i</w:t>
      </w:r>
      <w:proofErr w:type="spellEnd"/>
      <w:r w:rsidR="008A4AA5">
        <w:rPr>
          <w:lang w:val="en-GB"/>
        </w:rPr>
        <w:t xml:space="preserve"> </w:t>
      </w:r>
      <w:r w:rsidR="007D7955">
        <w:rPr>
          <w:lang w:val="en-GB"/>
        </w:rPr>
        <w:t xml:space="preserve">is the </w:t>
      </w:r>
      <w:proofErr w:type="spellStart"/>
      <w:r w:rsidR="006A0A91">
        <w:rPr>
          <w:lang w:val="en-GB"/>
        </w:rPr>
        <w:t>gNB</w:t>
      </w:r>
      <w:r w:rsidR="006A0A91" w:rsidRPr="006A0A91">
        <w:rPr>
          <w:i/>
          <w:iCs/>
          <w:lang w:val="en-GB"/>
        </w:rPr>
        <w:t>i</w:t>
      </w:r>
      <w:proofErr w:type="spellEnd"/>
      <w:r w:rsidR="006A0A91">
        <w:rPr>
          <w:lang w:val="en-GB"/>
        </w:rPr>
        <w:t xml:space="preserve"> RX timing error.</w:t>
      </w:r>
      <w:r w:rsidR="006C0C5D">
        <w:rPr>
          <w:lang w:val="en-GB"/>
        </w:rPr>
        <w:t xml:space="preserve"> </w:t>
      </w:r>
      <w:r w:rsidR="00630D08">
        <w:rPr>
          <w:lang w:val="en-GB"/>
        </w:rPr>
        <w:t>The Multi-RTT</w:t>
      </w:r>
      <w:r w:rsidR="004B6D5F">
        <w:rPr>
          <w:lang w:val="en-GB"/>
        </w:rPr>
        <w:t xml:space="preserve"> </w:t>
      </w:r>
      <w:r w:rsidR="00F14665">
        <w:rPr>
          <w:lang w:val="en-GB"/>
        </w:rPr>
        <w:t>combines</w:t>
      </w:r>
      <w:r w:rsidR="000C26F7">
        <w:rPr>
          <w:lang w:val="en-GB"/>
        </w:rPr>
        <w:t xml:space="preserve"> </w:t>
      </w:r>
      <w:r w:rsidR="00BE0E0E">
        <w:rPr>
          <w:lang w:val="en-GB"/>
        </w:rPr>
        <w:t>both measurem</w:t>
      </w:r>
      <w:r w:rsidR="00566F88">
        <w:rPr>
          <w:lang w:val="en-GB"/>
        </w:rPr>
        <w:t>en</w:t>
      </w:r>
      <w:r w:rsidR="00BE0E0E">
        <w:rPr>
          <w:lang w:val="en-GB"/>
        </w:rPr>
        <w:t xml:space="preserve">ts </w:t>
      </w:r>
      <w:r w:rsidR="006C0C5D">
        <w:rPr>
          <w:lang w:val="en-GB"/>
        </w:rPr>
        <w:fldChar w:fldCharType="begin"/>
      </w:r>
      <w:r w:rsidR="006C0C5D">
        <w:rPr>
          <w:lang w:val="en-GB"/>
        </w:rPr>
        <w:instrText xml:space="preserve"> REF _Ref60819805 \h </w:instrText>
      </w:r>
      <w:r w:rsidR="006C0C5D">
        <w:rPr>
          <w:lang w:val="en-GB"/>
        </w:rPr>
      </w:r>
      <w:r w:rsidR="006C0C5D">
        <w:rPr>
          <w:lang w:val="en-GB"/>
        </w:rPr>
        <w:fldChar w:fldCharType="separate"/>
      </w:r>
      <w:r w:rsidR="00B31EC6" w:rsidRPr="005171C3">
        <w:rPr>
          <w:b/>
        </w:rPr>
        <w:t>(</w:t>
      </w:r>
      <w:r w:rsidR="00B31EC6">
        <w:rPr>
          <w:b/>
          <w:noProof/>
        </w:rPr>
        <w:t>1</w:t>
      </w:r>
      <w:r w:rsidR="00B31EC6" w:rsidRPr="005171C3">
        <w:rPr>
          <w:b/>
        </w:rPr>
        <w:t>)</w:t>
      </w:r>
      <w:r w:rsidR="006C0C5D">
        <w:rPr>
          <w:lang w:val="en-GB"/>
        </w:rPr>
        <w:fldChar w:fldCharType="end"/>
      </w:r>
      <w:r w:rsidR="006C0C5D">
        <w:rPr>
          <w:lang w:val="en-GB"/>
        </w:rPr>
        <w:t xml:space="preserve"> and </w:t>
      </w:r>
      <w:r w:rsidR="006C0C5D">
        <w:rPr>
          <w:lang w:val="en-GB"/>
        </w:rPr>
        <w:fldChar w:fldCharType="begin"/>
      </w:r>
      <w:r w:rsidR="006C0C5D">
        <w:rPr>
          <w:lang w:val="en-GB"/>
        </w:rPr>
        <w:instrText xml:space="preserve"> REF _Ref60819811 \h </w:instrText>
      </w:r>
      <w:r w:rsidR="006C0C5D">
        <w:rPr>
          <w:lang w:val="en-GB"/>
        </w:rPr>
      </w:r>
      <w:r w:rsidR="006C0C5D">
        <w:rPr>
          <w:lang w:val="en-GB"/>
        </w:rPr>
        <w:fldChar w:fldCharType="separate"/>
      </w:r>
      <w:r w:rsidR="00B31EC6" w:rsidRPr="005171C3">
        <w:rPr>
          <w:b/>
        </w:rPr>
        <w:t>(</w:t>
      </w:r>
      <w:r w:rsidR="00B31EC6">
        <w:rPr>
          <w:b/>
          <w:noProof/>
        </w:rPr>
        <w:t>2</w:t>
      </w:r>
      <w:r w:rsidR="00B31EC6" w:rsidRPr="005171C3">
        <w:rPr>
          <w:b/>
        </w:rPr>
        <w:t>)</w:t>
      </w:r>
      <w:r w:rsidR="006C0C5D">
        <w:rPr>
          <w:lang w:val="en-GB"/>
        </w:rPr>
        <w:fldChar w:fldCharType="end"/>
      </w:r>
      <w:r w:rsidR="006C0C5D">
        <w:rPr>
          <w:lang w:val="en-GB"/>
        </w:rPr>
        <w:t xml:space="preserve"> </w:t>
      </w:r>
      <w:r w:rsidR="008D54C2">
        <w:rPr>
          <w:lang w:val="en-GB"/>
        </w:rPr>
        <w:t>as a part of the estimate</w:t>
      </w:r>
      <w:r w:rsidR="006C0C5D">
        <w:rPr>
          <w:lang w:val="en-GB"/>
        </w:rPr>
        <w:t>.</w:t>
      </w:r>
    </w:p>
    <w:p w14:paraId="3CA90FCF" w14:textId="7A910FA5" w:rsidR="00B87462" w:rsidRDefault="00B87462" w:rsidP="00B87462">
      <w:pPr>
        <w:pStyle w:val="3GPPText"/>
        <w:rPr>
          <w:lang w:val="en-GB"/>
        </w:rPr>
      </w:pPr>
      <w:r>
        <w:rPr>
          <w:lang w:val="en-GB"/>
        </w:rPr>
        <w:t>The summary of introduced parameters</w:t>
      </w:r>
      <w:r w:rsidR="00ED4D48">
        <w:rPr>
          <w:lang w:val="en-GB"/>
        </w:rPr>
        <w:t xml:space="preserve"> </w:t>
      </w:r>
      <w:r w:rsidR="00314C92">
        <w:rPr>
          <w:lang w:val="en-GB"/>
        </w:rPr>
        <w:t xml:space="preserve">can be found </w:t>
      </w:r>
      <w:r w:rsidR="00996456">
        <w:rPr>
          <w:lang w:val="en-GB"/>
        </w:rPr>
        <w:t xml:space="preserve">in </w:t>
      </w:r>
      <w:r w:rsidR="00F4152B">
        <w:rPr>
          <w:lang w:val="en-GB"/>
        </w:rPr>
        <w:fldChar w:fldCharType="begin"/>
      </w:r>
      <w:r w:rsidR="00F4152B">
        <w:rPr>
          <w:lang w:val="en-GB"/>
        </w:rPr>
        <w:instrText xml:space="preserve"> REF _Ref60819889 \h </w:instrText>
      </w:r>
      <w:r w:rsidR="00F4152B">
        <w:rPr>
          <w:lang w:val="en-GB"/>
        </w:rPr>
      </w:r>
      <w:r w:rsidR="00F4152B">
        <w:rPr>
          <w:lang w:val="en-GB"/>
        </w:rPr>
        <w:fldChar w:fldCharType="separate"/>
      </w:r>
      <w:r w:rsidR="00B31EC6">
        <w:t xml:space="preserve">Table </w:t>
      </w:r>
      <w:r w:rsidR="00B31EC6">
        <w:rPr>
          <w:noProof/>
        </w:rPr>
        <w:t>1</w:t>
      </w:r>
      <w:r w:rsidR="00F4152B">
        <w:rPr>
          <w:lang w:val="en-GB"/>
        </w:rPr>
        <w:fldChar w:fldCharType="end"/>
      </w:r>
      <w:r w:rsidR="00E0305A">
        <w:rPr>
          <w:lang w:val="en-GB"/>
        </w:rPr>
        <w:t>.</w:t>
      </w:r>
    </w:p>
    <w:p w14:paraId="19008889" w14:textId="77777777" w:rsidR="00996456" w:rsidRPr="00F7081B" w:rsidRDefault="00996456" w:rsidP="00B87462">
      <w:pPr>
        <w:pStyle w:val="3GPPText"/>
        <w:rPr>
          <w:lang w:val="en-GB"/>
        </w:rPr>
      </w:pPr>
    </w:p>
    <w:p w14:paraId="61B8C72A" w14:textId="620C7DDB" w:rsidR="00996456" w:rsidRDefault="00996456" w:rsidP="00996456">
      <w:pPr>
        <w:pStyle w:val="Caption"/>
        <w:keepNext/>
      </w:pPr>
      <w:bookmarkStart w:id="6" w:name="_Ref60819889"/>
      <w:r>
        <w:t xml:space="preserve">Table </w:t>
      </w:r>
      <w:r>
        <w:fldChar w:fldCharType="begin"/>
      </w:r>
      <w:r>
        <w:instrText xml:space="preserve"> SEQ Table \* ARABIC </w:instrText>
      </w:r>
      <w:r>
        <w:fldChar w:fldCharType="separate"/>
      </w:r>
      <w:r w:rsidR="00B31EC6">
        <w:rPr>
          <w:noProof/>
        </w:rPr>
        <w:t>1</w:t>
      </w:r>
      <w:r>
        <w:fldChar w:fldCharType="end"/>
      </w:r>
      <w:bookmarkEnd w:id="6"/>
      <w:r>
        <w:t>: Summary of introduced parameters</w:t>
      </w:r>
    </w:p>
    <w:tbl>
      <w:tblPr>
        <w:tblStyle w:val="TableGrid"/>
        <w:tblW w:w="0" w:type="auto"/>
        <w:tblLook w:val="04A0" w:firstRow="1" w:lastRow="0" w:firstColumn="1" w:lastColumn="0" w:noHBand="0" w:noVBand="1"/>
      </w:tblPr>
      <w:tblGrid>
        <w:gridCol w:w="9962"/>
      </w:tblGrid>
      <w:tr w:rsidR="00B87462" w14:paraId="2D94BCC3" w14:textId="77777777" w:rsidTr="009A7576">
        <w:tc>
          <w:tcPr>
            <w:tcW w:w="9962" w:type="dxa"/>
          </w:tcPr>
          <w:p w14:paraId="0AD7CBED" w14:textId="491FBB8F" w:rsidR="00B87462" w:rsidRDefault="00B87462" w:rsidP="00B87462">
            <w:pPr>
              <w:pStyle w:val="3GPPText"/>
              <w:numPr>
                <w:ilvl w:val="0"/>
                <w:numId w:val="15"/>
              </w:numPr>
              <w:rPr>
                <w:lang w:val="en-GB"/>
              </w:rPr>
            </w:pPr>
            <w:proofErr w:type="spellStart"/>
            <w:proofErr w:type="gramStart"/>
            <w:r w:rsidRPr="00BF53A5">
              <w:rPr>
                <w:i/>
                <w:iCs/>
                <w:lang w:val="en-GB"/>
              </w:rPr>
              <w:t>e</w:t>
            </w:r>
            <w:r w:rsidRPr="00BF53A5">
              <w:rPr>
                <w:i/>
                <w:iCs/>
                <w:vertAlign w:val="subscript"/>
                <w:lang w:val="en-GB"/>
              </w:rPr>
              <w:t>TX</w:t>
            </w:r>
            <w:r w:rsidRPr="00BF53A5">
              <w:rPr>
                <w:vertAlign w:val="subscript"/>
                <w:lang w:val="en-GB"/>
              </w:rPr>
              <w:t>,</w:t>
            </w:r>
            <w:r w:rsidRPr="00BF53A5">
              <w:rPr>
                <w:i/>
                <w:iCs/>
                <w:vertAlign w:val="subscript"/>
                <w:lang w:val="en-GB"/>
              </w:rPr>
              <w:t>i</w:t>
            </w:r>
            <w:proofErr w:type="spellEnd"/>
            <w:proofErr w:type="gramEnd"/>
            <w:r>
              <w:rPr>
                <w:lang w:val="en-GB"/>
              </w:rPr>
              <w:t xml:space="preserve"> – is the timing error at the </w:t>
            </w:r>
            <w:r w:rsidR="00F01E85">
              <w:rPr>
                <w:lang w:val="en-GB"/>
              </w:rPr>
              <w:t xml:space="preserve">TX </w:t>
            </w:r>
            <w:r>
              <w:rPr>
                <w:lang w:val="en-GB"/>
              </w:rPr>
              <w:t xml:space="preserve">side of the </w:t>
            </w:r>
            <w:proofErr w:type="spellStart"/>
            <w:r>
              <w:rPr>
                <w:lang w:val="en-GB"/>
              </w:rPr>
              <w:t>gNB</w:t>
            </w:r>
            <w:r w:rsidRPr="00462717">
              <w:rPr>
                <w:i/>
                <w:iCs/>
                <w:lang w:val="en-GB"/>
              </w:rPr>
              <w:t>i</w:t>
            </w:r>
            <w:proofErr w:type="spellEnd"/>
            <w:r>
              <w:rPr>
                <w:lang w:val="en-GB"/>
              </w:rPr>
              <w:t xml:space="preserve"> node</w:t>
            </w:r>
          </w:p>
          <w:p w14:paraId="13B70929" w14:textId="616B35D0" w:rsidR="00B87462" w:rsidRDefault="00B87462" w:rsidP="00B87462">
            <w:pPr>
              <w:pStyle w:val="3GPPText"/>
              <w:numPr>
                <w:ilvl w:val="0"/>
                <w:numId w:val="15"/>
              </w:numPr>
              <w:rPr>
                <w:lang w:val="en-GB"/>
              </w:rPr>
            </w:pPr>
            <w:proofErr w:type="spellStart"/>
            <w:proofErr w:type="gramStart"/>
            <w:r w:rsidRPr="00BF53A5">
              <w:rPr>
                <w:i/>
                <w:iCs/>
                <w:lang w:val="en-GB"/>
              </w:rPr>
              <w:t>e</w:t>
            </w:r>
            <w:r w:rsidRPr="00BF53A5">
              <w:rPr>
                <w:i/>
                <w:iCs/>
                <w:vertAlign w:val="subscript"/>
                <w:lang w:val="en-GB"/>
              </w:rPr>
              <w:t>RX</w:t>
            </w:r>
            <w:r w:rsidRPr="00BF53A5">
              <w:rPr>
                <w:vertAlign w:val="subscript"/>
                <w:lang w:val="en-GB"/>
              </w:rPr>
              <w:t>,</w:t>
            </w:r>
            <w:r w:rsidRPr="00BF53A5">
              <w:rPr>
                <w:i/>
                <w:iCs/>
                <w:vertAlign w:val="subscript"/>
                <w:lang w:val="en-GB"/>
              </w:rPr>
              <w:t>i</w:t>
            </w:r>
            <w:proofErr w:type="spellEnd"/>
            <w:proofErr w:type="gramEnd"/>
            <w:r>
              <w:rPr>
                <w:lang w:val="en-GB"/>
              </w:rPr>
              <w:t xml:space="preserve"> – is the timing error at the </w:t>
            </w:r>
            <w:r w:rsidR="00F01E85">
              <w:rPr>
                <w:lang w:val="en-GB"/>
              </w:rPr>
              <w:t xml:space="preserve">RX </w:t>
            </w:r>
            <w:r>
              <w:rPr>
                <w:lang w:val="en-GB"/>
              </w:rPr>
              <w:t xml:space="preserve">side of the </w:t>
            </w:r>
            <w:proofErr w:type="spellStart"/>
            <w:r>
              <w:rPr>
                <w:lang w:val="en-GB"/>
              </w:rPr>
              <w:t>gNB</w:t>
            </w:r>
            <w:r w:rsidRPr="00EE62E5">
              <w:rPr>
                <w:i/>
                <w:iCs/>
                <w:lang w:val="en-GB"/>
              </w:rPr>
              <w:t>i</w:t>
            </w:r>
            <w:proofErr w:type="spellEnd"/>
            <w:r>
              <w:rPr>
                <w:lang w:val="en-GB"/>
              </w:rPr>
              <w:t xml:space="preserve"> node</w:t>
            </w:r>
          </w:p>
          <w:p w14:paraId="6FE71700" w14:textId="68FC56BC" w:rsidR="00B87462" w:rsidRPr="001F4648" w:rsidRDefault="00B87462" w:rsidP="00B87462">
            <w:pPr>
              <w:pStyle w:val="3GPPText"/>
              <w:numPr>
                <w:ilvl w:val="0"/>
                <w:numId w:val="15"/>
              </w:numPr>
              <w:rPr>
                <w:lang w:val="en-GB"/>
              </w:rPr>
            </w:pPr>
            <w:proofErr w:type="spellStart"/>
            <w:proofErr w:type="gramStart"/>
            <w:r>
              <w:rPr>
                <w:i/>
                <w:iCs/>
                <w:lang w:val="en-GB"/>
              </w:rPr>
              <w:t>e</w:t>
            </w:r>
            <w:r w:rsidRPr="001F4648">
              <w:rPr>
                <w:i/>
                <w:iCs/>
                <w:vertAlign w:val="subscript"/>
                <w:lang w:val="en-GB"/>
              </w:rPr>
              <w:t>TX,UE</w:t>
            </w:r>
            <w:proofErr w:type="spellEnd"/>
            <w:proofErr w:type="gramEnd"/>
            <w:r>
              <w:rPr>
                <w:lang w:val="en-GB"/>
              </w:rPr>
              <w:t xml:space="preserve"> </w:t>
            </w:r>
            <w:r>
              <w:t xml:space="preserve">– is the timing error at the </w:t>
            </w:r>
            <w:r w:rsidR="00F01E85">
              <w:t xml:space="preserve">TX </w:t>
            </w:r>
            <w:r>
              <w:t>side of a UE</w:t>
            </w:r>
          </w:p>
          <w:p w14:paraId="0F6A422E" w14:textId="339852E6" w:rsidR="00B87462" w:rsidRDefault="00B87462" w:rsidP="00B87462">
            <w:pPr>
              <w:pStyle w:val="3GPPText"/>
              <w:numPr>
                <w:ilvl w:val="0"/>
                <w:numId w:val="15"/>
              </w:numPr>
              <w:rPr>
                <w:lang w:val="en-GB"/>
              </w:rPr>
            </w:pPr>
            <w:proofErr w:type="spellStart"/>
            <w:proofErr w:type="gramStart"/>
            <w:r>
              <w:rPr>
                <w:i/>
                <w:iCs/>
                <w:lang w:val="en-GB"/>
              </w:rPr>
              <w:t>e</w:t>
            </w:r>
            <w:r w:rsidRPr="001F4648">
              <w:rPr>
                <w:i/>
                <w:iCs/>
                <w:vertAlign w:val="subscript"/>
                <w:lang w:val="en-GB"/>
              </w:rPr>
              <w:t>RX,UE</w:t>
            </w:r>
            <w:proofErr w:type="spellEnd"/>
            <w:proofErr w:type="gramEnd"/>
            <w:r>
              <w:rPr>
                <w:lang w:val="en-GB"/>
              </w:rPr>
              <w:t xml:space="preserve"> – is the timing error at the </w:t>
            </w:r>
            <w:r w:rsidR="00F01E85">
              <w:rPr>
                <w:lang w:val="en-GB"/>
              </w:rPr>
              <w:t xml:space="preserve">RX </w:t>
            </w:r>
            <w:r>
              <w:rPr>
                <w:lang w:val="en-GB"/>
              </w:rPr>
              <w:t>side of a UE</w:t>
            </w:r>
          </w:p>
          <w:p w14:paraId="7A7996D4" w14:textId="1B4462D1" w:rsidR="00B87462" w:rsidRDefault="00B87462" w:rsidP="00B87462">
            <w:pPr>
              <w:pStyle w:val="3GPPText"/>
              <w:numPr>
                <w:ilvl w:val="0"/>
                <w:numId w:val="15"/>
              </w:numPr>
              <w:rPr>
                <w:lang w:val="en-GB"/>
              </w:rPr>
            </w:pPr>
            <w:proofErr w:type="spellStart"/>
            <w:r w:rsidRPr="00BF5F18">
              <w:rPr>
                <w:i/>
                <w:iCs/>
                <w:lang w:val="en-GB"/>
              </w:rPr>
              <w:lastRenderedPageBreak/>
              <w:t>e</w:t>
            </w:r>
            <w:r w:rsidRPr="00BF5F18">
              <w:rPr>
                <w:i/>
                <w:iCs/>
                <w:vertAlign w:val="subscript"/>
                <w:lang w:val="en-GB"/>
              </w:rPr>
              <w:t>i</w:t>
            </w:r>
            <w:proofErr w:type="spellEnd"/>
            <w:r>
              <w:rPr>
                <w:lang w:val="en-GB"/>
              </w:rPr>
              <w:t xml:space="preserve"> = </w:t>
            </w:r>
            <w:proofErr w:type="spellStart"/>
            <w:proofErr w:type="gramStart"/>
            <w:r w:rsidRPr="00BF5F18">
              <w:rPr>
                <w:i/>
                <w:iCs/>
                <w:lang w:val="en-GB"/>
              </w:rPr>
              <w:t>e</w:t>
            </w:r>
            <w:r w:rsidRPr="00BF5F18">
              <w:rPr>
                <w:i/>
                <w:iCs/>
                <w:vertAlign w:val="subscript"/>
                <w:lang w:val="en-GB"/>
              </w:rPr>
              <w:t>TX</w:t>
            </w:r>
            <w:r w:rsidRPr="00BF5F18">
              <w:rPr>
                <w:vertAlign w:val="subscript"/>
                <w:lang w:val="en-GB"/>
              </w:rPr>
              <w:t>,</w:t>
            </w:r>
            <w:r w:rsidRPr="00BF5F18">
              <w:rPr>
                <w:i/>
                <w:iCs/>
                <w:vertAlign w:val="subscript"/>
                <w:lang w:val="en-GB"/>
              </w:rPr>
              <w:t>i</w:t>
            </w:r>
            <w:proofErr w:type="spellEnd"/>
            <w:proofErr w:type="gramEnd"/>
            <w:r>
              <w:rPr>
                <w:lang w:val="en-GB"/>
              </w:rPr>
              <w:t xml:space="preserve"> + </w:t>
            </w:r>
            <w:proofErr w:type="spellStart"/>
            <w:r w:rsidRPr="00BF5F18">
              <w:rPr>
                <w:i/>
                <w:iCs/>
                <w:lang w:val="en-GB"/>
              </w:rPr>
              <w:t>e</w:t>
            </w:r>
            <w:r w:rsidRPr="00BF5F18">
              <w:rPr>
                <w:i/>
                <w:iCs/>
                <w:vertAlign w:val="subscript"/>
                <w:lang w:val="en-GB"/>
              </w:rPr>
              <w:t>RX</w:t>
            </w:r>
            <w:r w:rsidRPr="00BF5F18">
              <w:rPr>
                <w:vertAlign w:val="subscript"/>
                <w:lang w:val="en-GB"/>
              </w:rPr>
              <w:t>,</w:t>
            </w:r>
            <w:r w:rsidRPr="00BF5F18">
              <w:rPr>
                <w:i/>
                <w:iCs/>
                <w:vertAlign w:val="subscript"/>
                <w:lang w:val="en-GB"/>
              </w:rPr>
              <w:t>i</w:t>
            </w:r>
            <w:proofErr w:type="spellEnd"/>
            <w:r>
              <w:rPr>
                <w:lang w:val="en-GB"/>
              </w:rPr>
              <w:t xml:space="preserve"> – is the total </w:t>
            </w:r>
            <w:r w:rsidR="00815F19">
              <w:rPr>
                <w:lang w:val="en-GB"/>
              </w:rPr>
              <w:t xml:space="preserve">(TX+RX) </w:t>
            </w:r>
            <w:r>
              <w:rPr>
                <w:lang w:val="en-GB"/>
              </w:rPr>
              <w:t xml:space="preserve">timing error at the </w:t>
            </w:r>
            <w:proofErr w:type="spellStart"/>
            <w:r>
              <w:rPr>
                <w:lang w:val="en-GB"/>
              </w:rPr>
              <w:t>gNB</w:t>
            </w:r>
            <w:r w:rsidRPr="00BF5F18">
              <w:rPr>
                <w:i/>
                <w:iCs/>
                <w:lang w:val="en-GB"/>
              </w:rPr>
              <w:t>i</w:t>
            </w:r>
            <w:proofErr w:type="spellEnd"/>
          </w:p>
          <w:p w14:paraId="259C4518" w14:textId="5805B1DA" w:rsidR="00B87462" w:rsidRDefault="00B87462" w:rsidP="00B87462">
            <w:pPr>
              <w:pStyle w:val="3GPPText"/>
              <w:numPr>
                <w:ilvl w:val="0"/>
                <w:numId w:val="15"/>
              </w:numPr>
              <w:rPr>
                <w:lang w:val="en-GB"/>
              </w:rPr>
            </w:pPr>
            <w:proofErr w:type="spellStart"/>
            <w:r w:rsidRPr="009B4108">
              <w:rPr>
                <w:i/>
                <w:iCs/>
                <w:lang w:val="en-GB"/>
              </w:rPr>
              <w:t>e</w:t>
            </w:r>
            <w:r w:rsidRPr="009B4108">
              <w:rPr>
                <w:i/>
                <w:iCs/>
                <w:vertAlign w:val="subscript"/>
                <w:lang w:val="en-GB"/>
              </w:rPr>
              <w:t>UE</w:t>
            </w:r>
            <w:proofErr w:type="spellEnd"/>
            <w:r>
              <w:rPr>
                <w:lang w:val="en-GB"/>
              </w:rPr>
              <w:t xml:space="preserve"> = </w:t>
            </w:r>
            <w:proofErr w:type="spellStart"/>
            <w:proofErr w:type="gramStart"/>
            <w:r w:rsidRPr="009B4108">
              <w:rPr>
                <w:i/>
                <w:iCs/>
                <w:lang w:val="en-GB"/>
              </w:rPr>
              <w:t>e</w:t>
            </w:r>
            <w:r w:rsidRPr="009B4108">
              <w:rPr>
                <w:i/>
                <w:iCs/>
                <w:vertAlign w:val="subscript"/>
                <w:lang w:val="en-GB"/>
              </w:rPr>
              <w:t>TX</w:t>
            </w:r>
            <w:r w:rsidRPr="009B4108">
              <w:rPr>
                <w:vertAlign w:val="subscript"/>
                <w:lang w:val="en-GB"/>
              </w:rPr>
              <w:t>,</w:t>
            </w:r>
            <w:r w:rsidRPr="009B4108">
              <w:rPr>
                <w:i/>
                <w:iCs/>
                <w:vertAlign w:val="subscript"/>
                <w:lang w:val="en-GB"/>
              </w:rPr>
              <w:t>UE</w:t>
            </w:r>
            <w:proofErr w:type="spellEnd"/>
            <w:proofErr w:type="gramEnd"/>
            <w:r>
              <w:rPr>
                <w:lang w:val="en-GB"/>
              </w:rPr>
              <w:t xml:space="preserve"> + </w:t>
            </w:r>
            <w:proofErr w:type="spellStart"/>
            <w:r w:rsidRPr="009B4108">
              <w:rPr>
                <w:i/>
                <w:iCs/>
                <w:lang w:val="en-GB"/>
              </w:rPr>
              <w:t>e</w:t>
            </w:r>
            <w:r w:rsidRPr="009B4108">
              <w:rPr>
                <w:i/>
                <w:iCs/>
                <w:vertAlign w:val="subscript"/>
                <w:lang w:val="en-GB"/>
              </w:rPr>
              <w:t>RX</w:t>
            </w:r>
            <w:r w:rsidRPr="009B4108">
              <w:rPr>
                <w:vertAlign w:val="subscript"/>
                <w:lang w:val="en-GB"/>
              </w:rPr>
              <w:t>,</w:t>
            </w:r>
            <w:r w:rsidRPr="009B4108">
              <w:rPr>
                <w:i/>
                <w:iCs/>
                <w:vertAlign w:val="subscript"/>
                <w:lang w:val="en-GB"/>
              </w:rPr>
              <w:t>UE</w:t>
            </w:r>
            <w:proofErr w:type="spellEnd"/>
            <w:r>
              <w:rPr>
                <w:lang w:val="en-GB"/>
              </w:rPr>
              <w:t xml:space="preserve"> – is the total </w:t>
            </w:r>
            <w:r w:rsidR="00815F19">
              <w:rPr>
                <w:lang w:val="en-GB"/>
              </w:rPr>
              <w:t xml:space="preserve">(TX+RX) </w:t>
            </w:r>
            <w:r>
              <w:rPr>
                <w:lang w:val="en-GB"/>
              </w:rPr>
              <w:t>timing error at the UE</w:t>
            </w:r>
          </w:p>
          <w:p w14:paraId="771369C8" w14:textId="4A677929" w:rsidR="00B87462" w:rsidRDefault="00B87462" w:rsidP="00B87462">
            <w:pPr>
              <w:pStyle w:val="3GPPText"/>
              <w:numPr>
                <w:ilvl w:val="0"/>
                <w:numId w:val="15"/>
              </w:numPr>
              <w:rPr>
                <w:lang w:val="en-GB"/>
              </w:rPr>
            </w:pPr>
            <w:proofErr w:type="spellStart"/>
            <w:proofErr w:type="gramStart"/>
            <w:r w:rsidRPr="00C3355C">
              <w:rPr>
                <w:i/>
                <w:iCs/>
                <w:lang w:val="en-GB"/>
              </w:rPr>
              <w:t>T</w:t>
            </w:r>
            <w:r w:rsidRPr="00C3355C">
              <w:rPr>
                <w:i/>
                <w:iCs/>
                <w:vertAlign w:val="subscript"/>
                <w:lang w:val="en-GB"/>
              </w:rPr>
              <w:t>UE</w:t>
            </w:r>
            <w:r w:rsidRPr="00C3355C">
              <w:rPr>
                <w:vertAlign w:val="subscript"/>
                <w:lang w:val="en-GB"/>
              </w:rPr>
              <w:t>,</w:t>
            </w:r>
            <w:r w:rsidRPr="00C3355C">
              <w:rPr>
                <w:i/>
                <w:iCs/>
                <w:vertAlign w:val="subscript"/>
                <w:lang w:val="en-GB"/>
              </w:rPr>
              <w:t>i</w:t>
            </w:r>
            <w:proofErr w:type="spellEnd"/>
            <w:proofErr w:type="gramEnd"/>
            <w:r>
              <w:rPr>
                <w:lang w:val="en-GB"/>
              </w:rPr>
              <w:t xml:space="preserve"> – is the </w:t>
            </w:r>
            <w:r w:rsidR="00DC12C2">
              <w:rPr>
                <w:lang w:val="en-GB"/>
              </w:rPr>
              <w:t>propagation</w:t>
            </w:r>
            <w:r>
              <w:rPr>
                <w:lang w:val="en-GB"/>
              </w:rPr>
              <w:t xml:space="preserve"> time between a UE and the </w:t>
            </w:r>
            <w:proofErr w:type="spellStart"/>
            <w:r>
              <w:rPr>
                <w:lang w:val="en-GB"/>
              </w:rPr>
              <w:t>gNB</w:t>
            </w:r>
            <w:r w:rsidRPr="00C3355C">
              <w:rPr>
                <w:i/>
                <w:iCs/>
                <w:lang w:val="en-GB"/>
              </w:rPr>
              <w:t>i</w:t>
            </w:r>
            <w:proofErr w:type="spellEnd"/>
            <w:r>
              <w:rPr>
                <w:lang w:val="en-GB"/>
              </w:rPr>
              <w:t xml:space="preserve"> to be estimated</w:t>
            </w:r>
          </w:p>
          <w:p w14:paraId="22D93935" w14:textId="22353882" w:rsidR="00B87462" w:rsidRDefault="00D93BFD" w:rsidP="00920CDF">
            <w:pPr>
              <w:pStyle w:val="3GPPText"/>
              <w:numPr>
                <w:ilvl w:val="0"/>
                <w:numId w:val="15"/>
              </w:numPr>
            </w:pPr>
            <w:proofErr w:type="spellStart"/>
            <w:r w:rsidRPr="00920CDF">
              <w:rPr>
                <w:i/>
                <w:iCs/>
              </w:rPr>
              <w:t>t</w:t>
            </w:r>
            <w:r w:rsidRPr="00920CDF">
              <w:rPr>
                <w:i/>
                <w:iCs/>
                <w:vertAlign w:val="subscript"/>
              </w:rPr>
              <w:t>i</w:t>
            </w:r>
            <w:proofErr w:type="spellEnd"/>
            <w:r w:rsidRPr="00920CDF">
              <w:rPr>
                <w:vertAlign w:val="subscript"/>
              </w:rPr>
              <w:t>-</w:t>
            </w:r>
            <w:r w:rsidRPr="00920CDF">
              <w:rPr>
                <w:i/>
                <w:iCs/>
                <w:vertAlign w:val="subscript"/>
              </w:rPr>
              <w:t>UE</w:t>
            </w:r>
            <w:r>
              <w:t xml:space="preserve"> = </w:t>
            </w:r>
            <w:proofErr w:type="spellStart"/>
            <w:proofErr w:type="gramStart"/>
            <w:r w:rsidRPr="00920CDF">
              <w:rPr>
                <w:i/>
                <w:iCs/>
              </w:rPr>
              <w:t>T</w:t>
            </w:r>
            <w:r w:rsidRPr="00920CDF">
              <w:rPr>
                <w:i/>
                <w:iCs/>
                <w:vertAlign w:val="subscript"/>
              </w:rPr>
              <w:t>UE</w:t>
            </w:r>
            <w:r w:rsidRPr="00920CDF">
              <w:rPr>
                <w:vertAlign w:val="subscript"/>
              </w:rPr>
              <w:t>,</w:t>
            </w:r>
            <w:r w:rsidRPr="00920CDF">
              <w:rPr>
                <w:i/>
                <w:iCs/>
                <w:vertAlign w:val="subscript"/>
              </w:rPr>
              <w:t>i</w:t>
            </w:r>
            <w:proofErr w:type="spellEnd"/>
            <w:proofErr w:type="gramEnd"/>
            <w:r>
              <w:t xml:space="preserve"> + </w:t>
            </w:r>
            <w:proofErr w:type="spellStart"/>
            <w:r w:rsidR="005C15B3" w:rsidRPr="00920CDF">
              <w:rPr>
                <w:i/>
                <w:iCs/>
              </w:rPr>
              <w:t>e</w:t>
            </w:r>
            <w:r w:rsidR="005C15B3" w:rsidRPr="00920CDF">
              <w:rPr>
                <w:i/>
                <w:iCs/>
                <w:vertAlign w:val="subscript"/>
              </w:rPr>
              <w:t>TX</w:t>
            </w:r>
            <w:r w:rsidR="005C15B3" w:rsidRPr="00920CDF">
              <w:rPr>
                <w:vertAlign w:val="subscript"/>
              </w:rPr>
              <w:t>,</w:t>
            </w:r>
            <w:r w:rsidR="005C15B3" w:rsidRPr="00920CDF">
              <w:rPr>
                <w:i/>
                <w:iCs/>
                <w:vertAlign w:val="subscript"/>
              </w:rPr>
              <w:t>i</w:t>
            </w:r>
            <w:proofErr w:type="spellEnd"/>
            <w:r w:rsidR="005C15B3">
              <w:t xml:space="preserve"> + </w:t>
            </w:r>
            <w:proofErr w:type="spellStart"/>
            <w:r w:rsidR="005C15B3" w:rsidRPr="00920CDF">
              <w:rPr>
                <w:i/>
                <w:iCs/>
              </w:rPr>
              <w:t>e</w:t>
            </w:r>
            <w:r w:rsidR="005C15B3" w:rsidRPr="00920CDF">
              <w:rPr>
                <w:i/>
                <w:iCs/>
                <w:vertAlign w:val="subscript"/>
              </w:rPr>
              <w:t>RX</w:t>
            </w:r>
            <w:r w:rsidR="005C15B3" w:rsidRPr="00920CDF">
              <w:rPr>
                <w:vertAlign w:val="subscript"/>
              </w:rPr>
              <w:t>,</w:t>
            </w:r>
            <w:r w:rsidR="005C15B3" w:rsidRPr="00920CDF">
              <w:rPr>
                <w:i/>
                <w:iCs/>
                <w:vertAlign w:val="subscript"/>
              </w:rPr>
              <w:t>UE</w:t>
            </w:r>
            <w:proofErr w:type="spellEnd"/>
            <w:r w:rsidR="0079370B">
              <w:t xml:space="preserve"> </w:t>
            </w:r>
            <w:r w:rsidR="001A1D05">
              <w:t>–</w:t>
            </w:r>
            <w:r w:rsidR="0079370B">
              <w:t xml:space="preserve"> </w:t>
            </w:r>
            <w:r w:rsidR="001A1D05">
              <w:t xml:space="preserve">is the measured time </w:t>
            </w:r>
            <w:r w:rsidR="00E72CC3">
              <w:t xml:space="preserve">between the </w:t>
            </w:r>
            <w:proofErr w:type="spellStart"/>
            <w:r w:rsidR="00920CDF">
              <w:t>gNB</w:t>
            </w:r>
            <w:r w:rsidR="00920CDF" w:rsidRPr="00920CDF">
              <w:rPr>
                <w:i/>
                <w:iCs/>
              </w:rPr>
              <w:t>i</w:t>
            </w:r>
            <w:proofErr w:type="spellEnd"/>
            <w:r w:rsidR="00920CDF">
              <w:t xml:space="preserve"> </w:t>
            </w:r>
            <w:r w:rsidR="000B4603">
              <w:t xml:space="preserve">(transmitter) </w:t>
            </w:r>
            <w:r w:rsidR="00920CDF">
              <w:t>and a UE</w:t>
            </w:r>
            <w:r w:rsidR="000B4603">
              <w:t xml:space="preserve"> (receiver)</w:t>
            </w:r>
          </w:p>
          <w:p w14:paraId="208BC86D" w14:textId="23F4A061" w:rsidR="00F4152B" w:rsidRPr="00343AB0" w:rsidRDefault="005C15B3" w:rsidP="00EA4B1D">
            <w:pPr>
              <w:pStyle w:val="3GPPText"/>
              <w:numPr>
                <w:ilvl w:val="0"/>
                <w:numId w:val="15"/>
              </w:numPr>
            </w:pPr>
            <w:proofErr w:type="spellStart"/>
            <w:r w:rsidRPr="00920CDF">
              <w:rPr>
                <w:i/>
                <w:iCs/>
              </w:rPr>
              <w:t>t</w:t>
            </w:r>
            <w:r w:rsidR="0079370B" w:rsidRPr="00920CDF">
              <w:rPr>
                <w:i/>
                <w:iCs/>
                <w:vertAlign w:val="subscript"/>
              </w:rPr>
              <w:t>UE</w:t>
            </w:r>
            <w:proofErr w:type="spellEnd"/>
            <w:r w:rsidR="0079370B" w:rsidRPr="00920CDF">
              <w:rPr>
                <w:vertAlign w:val="subscript"/>
              </w:rPr>
              <w:t>-</w:t>
            </w:r>
            <w:r w:rsidR="0079370B" w:rsidRPr="00920CDF">
              <w:rPr>
                <w:i/>
                <w:iCs/>
                <w:vertAlign w:val="subscript"/>
              </w:rPr>
              <w:t>i</w:t>
            </w:r>
            <w:r w:rsidR="0079370B">
              <w:t xml:space="preserve"> = </w:t>
            </w:r>
            <w:proofErr w:type="spellStart"/>
            <w:proofErr w:type="gramStart"/>
            <w:r w:rsidR="0079370B" w:rsidRPr="00920CDF">
              <w:rPr>
                <w:i/>
                <w:iCs/>
              </w:rPr>
              <w:t>T</w:t>
            </w:r>
            <w:r w:rsidR="0079370B" w:rsidRPr="00920CDF">
              <w:rPr>
                <w:i/>
                <w:iCs/>
                <w:vertAlign w:val="subscript"/>
              </w:rPr>
              <w:t>UE</w:t>
            </w:r>
            <w:r w:rsidR="0079370B" w:rsidRPr="00920CDF">
              <w:rPr>
                <w:vertAlign w:val="subscript"/>
              </w:rPr>
              <w:t>,</w:t>
            </w:r>
            <w:r w:rsidR="00DA10F3" w:rsidRPr="00920CDF">
              <w:rPr>
                <w:i/>
                <w:iCs/>
                <w:vertAlign w:val="subscript"/>
              </w:rPr>
              <w:t>i</w:t>
            </w:r>
            <w:proofErr w:type="spellEnd"/>
            <w:proofErr w:type="gramEnd"/>
            <w:r w:rsidR="0079370B">
              <w:t xml:space="preserve"> + </w:t>
            </w:r>
            <w:proofErr w:type="spellStart"/>
            <w:r w:rsidR="0079370B" w:rsidRPr="00920CDF">
              <w:rPr>
                <w:i/>
                <w:iCs/>
              </w:rPr>
              <w:t>e</w:t>
            </w:r>
            <w:r w:rsidR="0079370B" w:rsidRPr="00920CDF">
              <w:rPr>
                <w:i/>
                <w:iCs/>
                <w:vertAlign w:val="subscript"/>
              </w:rPr>
              <w:t>TX</w:t>
            </w:r>
            <w:r w:rsidR="0079370B" w:rsidRPr="00920CDF">
              <w:rPr>
                <w:vertAlign w:val="subscript"/>
              </w:rPr>
              <w:t>,</w:t>
            </w:r>
            <w:r w:rsidR="0079370B" w:rsidRPr="00920CDF">
              <w:rPr>
                <w:i/>
                <w:iCs/>
                <w:vertAlign w:val="subscript"/>
              </w:rPr>
              <w:t>UE</w:t>
            </w:r>
            <w:proofErr w:type="spellEnd"/>
            <w:r w:rsidR="0079370B">
              <w:t xml:space="preserve"> + </w:t>
            </w:r>
            <w:proofErr w:type="spellStart"/>
            <w:r w:rsidR="0079370B" w:rsidRPr="00920CDF">
              <w:rPr>
                <w:i/>
                <w:iCs/>
              </w:rPr>
              <w:t>e</w:t>
            </w:r>
            <w:r w:rsidR="0079370B" w:rsidRPr="00920CDF">
              <w:rPr>
                <w:i/>
                <w:iCs/>
                <w:vertAlign w:val="subscript"/>
              </w:rPr>
              <w:t>RX</w:t>
            </w:r>
            <w:r w:rsidR="0079370B" w:rsidRPr="00920CDF">
              <w:rPr>
                <w:vertAlign w:val="subscript"/>
              </w:rPr>
              <w:t>,</w:t>
            </w:r>
            <w:r w:rsidR="0079370B" w:rsidRPr="00920CDF">
              <w:rPr>
                <w:i/>
                <w:iCs/>
                <w:vertAlign w:val="subscript"/>
              </w:rPr>
              <w:t>i</w:t>
            </w:r>
            <w:proofErr w:type="spellEnd"/>
            <w:r w:rsidR="0079370B">
              <w:t xml:space="preserve"> </w:t>
            </w:r>
            <w:r w:rsidR="00920CDF">
              <w:t>–</w:t>
            </w:r>
            <w:r w:rsidR="0079370B">
              <w:t xml:space="preserve"> </w:t>
            </w:r>
            <w:r w:rsidR="00920CDF">
              <w:t xml:space="preserve">is the measured time between a UE </w:t>
            </w:r>
            <w:r w:rsidR="000B4603">
              <w:t xml:space="preserve">(transmitter) </w:t>
            </w:r>
            <w:r w:rsidR="00920CDF">
              <w:t xml:space="preserve">and the </w:t>
            </w:r>
            <w:proofErr w:type="spellStart"/>
            <w:r w:rsidR="00920CDF">
              <w:t>gNB</w:t>
            </w:r>
            <w:r w:rsidR="00920CDF" w:rsidRPr="00920CDF">
              <w:rPr>
                <w:i/>
                <w:iCs/>
              </w:rPr>
              <w:t>i</w:t>
            </w:r>
            <w:proofErr w:type="spellEnd"/>
            <w:r w:rsidR="000B4603">
              <w:t xml:space="preserve"> (receiver)</w:t>
            </w:r>
          </w:p>
        </w:tc>
      </w:tr>
    </w:tbl>
    <w:p w14:paraId="7EB7DEA9" w14:textId="77777777" w:rsidR="00B87462" w:rsidRPr="00B87462" w:rsidRDefault="00B87462" w:rsidP="00DB2F24">
      <w:pPr>
        <w:pStyle w:val="3GPPText"/>
      </w:pPr>
    </w:p>
    <w:p w14:paraId="25068FB5" w14:textId="2C478BEF" w:rsidR="00B87462" w:rsidRDefault="002A657C" w:rsidP="00DB2F24">
      <w:pPr>
        <w:pStyle w:val="3GPPText"/>
        <w:rPr>
          <w:lang w:val="en-GB"/>
        </w:rPr>
      </w:pPr>
      <w:r>
        <w:rPr>
          <w:lang w:val="en-GB"/>
        </w:rPr>
        <w:t>Below</w:t>
      </w:r>
      <w:r w:rsidR="003C5D06">
        <w:rPr>
          <w:lang w:val="en-GB"/>
        </w:rPr>
        <w:t>,</w:t>
      </w:r>
      <w:r>
        <w:rPr>
          <w:lang w:val="en-GB"/>
        </w:rPr>
        <w:t xml:space="preserve"> we consider the </w:t>
      </w:r>
      <w:r w:rsidR="003C5D06">
        <w:rPr>
          <w:lang w:val="en-GB"/>
        </w:rPr>
        <w:t xml:space="preserve">impact of </w:t>
      </w:r>
      <w:r>
        <w:rPr>
          <w:lang w:val="en-GB"/>
        </w:rPr>
        <w:t xml:space="preserve">timing </w:t>
      </w:r>
      <w:r w:rsidR="003C5D06">
        <w:rPr>
          <w:lang w:val="en-GB"/>
        </w:rPr>
        <w:t xml:space="preserve">errors </w:t>
      </w:r>
      <w:r>
        <w:rPr>
          <w:lang w:val="en-GB"/>
        </w:rPr>
        <w:t xml:space="preserve">for </w:t>
      </w:r>
      <w:r w:rsidR="00651F5F">
        <w:rPr>
          <w:lang w:val="en-GB"/>
        </w:rPr>
        <w:t>each</w:t>
      </w:r>
      <w:r>
        <w:rPr>
          <w:lang w:val="en-GB"/>
        </w:rPr>
        <w:t xml:space="preserve"> </w:t>
      </w:r>
      <w:r w:rsidR="00C46144">
        <w:rPr>
          <w:lang w:val="en-GB"/>
        </w:rPr>
        <w:t>timing</w:t>
      </w:r>
      <w:r w:rsidR="00651F5F">
        <w:rPr>
          <w:lang w:val="en-GB"/>
        </w:rPr>
        <w:t>-</w:t>
      </w:r>
      <w:r w:rsidR="00C46144">
        <w:rPr>
          <w:lang w:val="en-GB"/>
        </w:rPr>
        <w:t xml:space="preserve">based </w:t>
      </w:r>
      <w:r>
        <w:rPr>
          <w:lang w:val="en-GB"/>
        </w:rPr>
        <w:t>positioning method</w:t>
      </w:r>
      <w:r w:rsidR="00C46144">
        <w:rPr>
          <w:lang w:val="en-GB"/>
        </w:rPr>
        <w:t xml:space="preserve"> defined in the NR</w:t>
      </w:r>
      <w:r>
        <w:rPr>
          <w:lang w:val="en-GB"/>
        </w:rPr>
        <w:t>.</w:t>
      </w:r>
    </w:p>
    <w:p w14:paraId="6E1D1F54" w14:textId="77777777" w:rsidR="00F05DEB" w:rsidRDefault="00F05DEB" w:rsidP="00DB2F24">
      <w:pPr>
        <w:pStyle w:val="3GPPText"/>
        <w:rPr>
          <w:lang w:val="en-GB"/>
        </w:rPr>
      </w:pPr>
    </w:p>
    <w:p w14:paraId="0B550F50" w14:textId="1F0A8A7A" w:rsidR="0029503D" w:rsidRPr="00D92981" w:rsidRDefault="0029503D" w:rsidP="00DB2F24">
      <w:pPr>
        <w:pStyle w:val="3GPPText"/>
        <w:rPr>
          <w:b/>
          <w:bCs/>
          <w:i/>
          <w:iCs/>
          <w:lang w:val="en-GB"/>
        </w:rPr>
      </w:pPr>
      <w:r w:rsidRPr="00D92981">
        <w:rPr>
          <w:b/>
          <w:bCs/>
          <w:i/>
          <w:iCs/>
          <w:lang w:val="en-GB"/>
        </w:rPr>
        <w:t>DL-</w:t>
      </w:r>
      <w:r w:rsidR="001A1382" w:rsidRPr="00D92981">
        <w:rPr>
          <w:b/>
          <w:bCs/>
          <w:i/>
          <w:iCs/>
          <w:lang w:val="en-GB"/>
        </w:rPr>
        <w:t>TDOA</w:t>
      </w:r>
      <w:r w:rsidRPr="00D92981">
        <w:rPr>
          <w:b/>
          <w:bCs/>
          <w:i/>
          <w:iCs/>
          <w:lang w:val="en-GB"/>
        </w:rPr>
        <w:t xml:space="preserve"> Positioning Method</w:t>
      </w:r>
    </w:p>
    <w:p w14:paraId="51A27F4B" w14:textId="5AE221DC" w:rsidR="004709D9" w:rsidRDefault="004709D9" w:rsidP="00DB2F24">
      <w:pPr>
        <w:pStyle w:val="3GPPText"/>
        <w:rPr>
          <w:lang w:val="en-GB"/>
        </w:rPr>
      </w:pPr>
      <w:r>
        <w:rPr>
          <w:lang w:val="en-GB"/>
        </w:rPr>
        <w:t>The DL-</w:t>
      </w:r>
      <w:r w:rsidR="001A1382">
        <w:rPr>
          <w:lang w:val="en-GB"/>
        </w:rPr>
        <w:t>TDOA</w:t>
      </w:r>
      <w:r>
        <w:rPr>
          <w:lang w:val="en-GB"/>
        </w:rPr>
        <w:t xml:space="preserve"> </w:t>
      </w:r>
      <w:r w:rsidR="00DC0E0F">
        <w:rPr>
          <w:lang w:val="en-GB"/>
        </w:rPr>
        <w:t xml:space="preserve">positioning </w:t>
      </w:r>
      <w:r>
        <w:rPr>
          <w:lang w:val="en-GB"/>
        </w:rPr>
        <w:t xml:space="preserve">method performs </w:t>
      </w:r>
      <w:r w:rsidR="006D3B31">
        <w:rPr>
          <w:lang w:val="en-GB"/>
        </w:rPr>
        <w:t xml:space="preserve">the </w:t>
      </w:r>
      <w:r>
        <w:rPr>
          <w:lang w:val="en-GB"/>
        </w:rPr>
        <w:t>time difference measurements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0565EE" w:rsidRPr="005171C3" w14:paraId="12A90993" w14:textId="77777777" w:rsidTr="00D330F2">
        <w:tc>
          <w:tcPr>
            <w:tcW w:w="8330" w:type="dxa"/>
            <w:tcBorders>
              <w:top w:val="nil"/>
              <w:left w:val="nil"/>
              <w:bottom w:val="nil"/>
              <w:right w:val="nil"/>
            </w:tcBorders>
            <w:shd w:val="clear" w:color="auto" w:fill="auto"/>
          </w:tcPr>
          <w:p w14:paraId="210499BE" w14:textId="6D0CCF50" w:rsidR="000565EE" w:rsidRPr="003B1DC2" w:rsidRDefault="00EE38DC" w:rsidP="00D330F2">
            <w:pPr>
              <w:pStyle w:val="BodyText"/>
              <w:jc w:val="center"/>
            </w:pPr>
            <w:r w:rsidRPr="000E170E">
              <w:rPr>
                <w:position w:val="-64"/>
              </w:rPr>
              <w:object w:dxaOrig="4440" w:dyaOrig="1359" w14:anchorId="19244F58">
                <v:shape id="_x0000_i1028" type="#_x0000_t75" style="width:211pt;height:65.5pt" o:ole="">
                  <v:imagedata r:id="rId17" o:title=""/>
                </v:shape>
                <o:OLEObject Type="Embed" ProgID="Equation.DSMT4" ShapeID="_x0000_i1028" DrawAspect="Content" ObjectID="_1672503721" r:id="rId18"/>
              </w:object>
            </w:r>
            <w:r w:rsidR="000565EE">
              <w:t>,</w:t>
            </w:r>
          </w:p>
        </w:tc>
        <w:tc>
          <w:tcPr>
            <w:tcW w:w="1574" w:type="dxa"/>
            <w:tcBorders>
              <w:top w:val="nil"/>
              <w:left w:val="nil"/>
              <w:bottom w:val="nil"/>
              <w:right w:val="nil"/>
            </w:tcBorders>
            <w:shd w:val="clear" w:color="auto" w:fill="auto"/>
            <w:vAlign w:val="center"/>
          </w:tcPr>
          <w:p w14:paraId="488ADF65" w14:textId="76F012DC" w:rsidR="000565EE" w:rsidRPr="005171C3" w:rsidRDefault="000565EE" w:rsidP="00D330F2">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3</w:t>
            </w:r>
            <w:r w:rsidRPr="005171C3">
              <w:rPr>
                <w:b/>
              </w:rPr>
              <w:fldChar w:fldCharType="end"/>
            </w:r>
            <w:r w:rsidRPr="005171C3">
              <w:rPr>
                <w:b/>
              </w:rPr>
              <w:t>)</w:t>
            </w:r>
          </w:p>
        </w:tc>
      </w:tr>
    </w:tbl>
    <w:p w14:paraId="0B0E31DA" w14:textId="7F3FF769" w:rsidR="00823880" w:rsidRDefault="00C5585B" w:rsidP="00DB2F24">
      <w:pPr>
        <w:pStyle w:val="3GPPText"/>
        <w:rPr>
          <w:lang w:val="en-GB"/>
        </w:rPr>
      </w:pPr>
      <w:r>
        <w:rPr>
          <w:lang w:val="en-GB"/>
        </w:rPr>
        <w:t xml:space="preserve">where </w:t>
      </w:r>
      <w:r w:rsidR="007E3354">
        <w:rPr>
          <w:lang w:val="en-GB"/>
        </w:rPr>
        <w:t>(</w:t>
      </w:r>
      <w:proofErr w:type="spellStart"/>
      <w:proofErr w:type="gramStart"/>
      <w:r w:rsidRPr="007E3354">
        <w:rPr>
          <w:i/>
          <w:iCs/>
          <w:lang w:val="en-GB"/>
        </w:rPr>
        <w:t>T</w:t>
      </w:r>
      <w:r w:rsidRPr="007E3354">
        <w:rPr>
          <w:i/>
          <w:iCs/>
          <w:vertAlign w:val="subscript"/>
          <w:lang w:val="en-GB"/>
        </w:rPr>
        <w:t>UE</w:t>
      </w:r>
      <w:r w:rsidRPr="007E3354">
        <w:rPr>
          <w:vertAlign w:val="subscript"/>
          <w:lang w:val="en-GB"/>
        </w:rPr>
        <w:t>,</w:t>
      </w:r>
      <w:r w:rsidRPr="007E3354">
        <w:rPr>
          <w:i/>
          <w:iCs/>
          <w:vertAlign w:val="subscript"/>
          <w:lang w:val="en-GB"/>
        </w:rPr>
        <w:t>i</w:t>
      </w:r>
      <w:proofErr w:type="spellEnd"/>
      <w:proofErr w:type="gramEnd"/>
      <w:r>
        <w:rPr>
          <w:lang w:val="en-GB"/>
        </w:rPr>
        <w:t xml:space="preserve"> </w:t>
      </w:r>
      <w:r w:rsidR="00C14312">
        <w:rPr>
          <w:lang w:val="en-GB"/>
        </w:rPr>
        <w:t xml:space="preserve">– </w:t>
      </w:r>
      <w:proofErr w:type="spellStart"/>
      <w:r w:rsidR="00C14312" w:rsidRPr="001B11F6">
        <w:rPr>
          <w:i/>
          <w:iCs/>
          <w:lang w:val="en-GB"/>
        </w:rPr>
        <w:t>T</w:t>
      </w:r>
      <w:r w:rsidR="00C14312" w:rsidRPr="001B11F6">
        <w:rPr>
          <w:i/>
          <w:iCs/>
          <w:vertAlign w:val="subscript"/>
          <w:lang w:val="en-GB"/>
        </w:rPr>
        <w:t>UE</w:t>
      </w:r>
      <w:r w:rsidR="00C14312" w:rsidRPr="007E3354">
        <w:rPr>
          <w:vertAlign w:val="subscript"/>
          <w:lang w:val="en-GB"/>
        </w:rPr>
        <w:t>,</w:t>
      </w:r>
      <w:r w:rsidR="00C14312" w:rsidRPr="001B11F6">
        <w:rPr>
          <w:i/>
          <w:iCs/>
          <w:vertAlign w:val="subscript"/>
          <w:lang w:val="en-GB"/>
        </w:rPr>
        <w:t>j</w:t>
      </w:r>
      <w:proofErr w:type="spellEnd"/>
      <w:r w:rsidR="007E3354">
        <w:rPr>
          <w:lang w:val="en-GB"/>
        </w:rPr>
        <w:t xml:space="preserve">) </w:t>
      </w:r>
      <w:r w:rsidR="00C14312">
        <w:rPr>
          <w:lang w:val="en-GB"/>
        </w:rPr>
        <w:t xml:space="preserve">is the propagation time difference </w:t>
      </w:r>
      <w:r w:rsidR="007E3354">
        <w:rPr>
          <w:lang w:val="en-GB"/>
        </w:rPr>
        <w:t xml:space="preserve">between a UE and the </w:t>
      </w:r>
      <w:proofErr w:type="spellStart"/>
      <w:r w:rsidR="007E3354">
        <w:rPr>
          <w:lang w:val="en-GB"/>
        </w:rPr>
        <w:t>gNB</w:t>
      </w:r>
      <w:r w:rsidR="007E3354" w:rsidRPr="007E3354">
        <w:rPr>
          <w:i/>
          <w:iCs/>
          <w:lang w:val="en-GB"/>
        </w:rPr>
        <w:t>i</w:t>
      </w:r>
      <w:proofErr w:type="spellEnd"/>
      <w:r w:rsidR="007E3354">
        <w:rPr>
          <w:lang w:val="en-GB"/>
        </w:rPr>
        <w:t xml:space="preserve"> and </w:t>
      </w:r>
      <w:proofErr w:type="spellStart"/>
      <w:r w:rsidR="007E3354">
        <w:rPr>
          <w:lang w:val="en-GB"/>
        </w:rPr>
        <w:t>gNB</w:t>
      </w:r>
      <w:r w:rsidR="007E3354" w:rsidRPr="007E3354">
        <w:rPr>
          <w:i/>
          <w:iCs/>
          <w:lang w:val="en-GB"/>
        </w:rPr>
        <w:t>j</w:t>
      </w:r>
      <w:proofErr w:type="spellEnd"/>
      <w:r w:rsidR="007E3354">
        <w:rPr>
          <w:lang w:val="en-GB"/>
        </w:rPr>
        <w:t xml:space="preserve"> </w:t>
      </w:r>
      <w:r w:rsidR="00505915">
        <w:rPr>
          <w:lang w:val="en-GB"/>
        </w:rPr>
        <w:t>and (</w:t>
      </w:r>
      <w:proofErr w:type="spellStart"/>
      <w:r w:rsidR="00505915" w:rsidRPr="00505915">
        <w:rPr>
          <w:i/>
          <w:iCs/>
          <w:lang w:val="en-GB"/>
        </w:rPr>
        <w:t>e</w:t>
      </w:r>
      <w:r w:rsidR="00505915" w:rsidRPr="00505915">
        <w:rPr>
          <w:i/>
          <w:iCs/>
          <w:vertAlign w:val="subscript"/>
          <w:lang w:val="en-GB"/>
        </w:rPr>
        <w:t>TX</w:t>
      </w:r>
      <w:r w:rsidR="00505915" w:rsidRPr="00505915">
        <w:rPr>
          <w:vertAlign w:val="subscript"/>
          <w:lang w:val="en-GB"/>
        </w:rPr>
        <w:t>,</w:t>
      </w:r>
      <w:r w:rsidR="00505915" w:rsidRPr="00505915">
        <w:rPr>
          <w:i/>
          <w:iCs/>
          <w:vertAlign w:val="subscript"/>
          <w:lang w:val="en-GB"/>
        </w:rPr>
        <w:t>i</w:t>
      </w:r>
      <w:proofErr w:type="spellEnd"/>
      <w:r w:rsidR="00505915">
        <w:rPr>
          <w:lang w:val="en-GB"/>
        </w:rPr>
        <w:t xml:space="preserve"> – </w:t>
      </w:r>
      <w:proofErr w:type="spellStart"/>
      <w:r w:rsidR="00505915" w:rsidRPr="00505915">
        <w:rPr>
          <w:i/>
          <w:iCs/>
          <w:lang w:val="en-GB"/>
        </w:rPr>
        <w:t>e</w:t>
      </w:r>
      <w:r w:rsidR="00505915" w:rsidRPr="00505915">
        <w:rPr>
          <w:i/>
          <w:iCs/>
          <w:vertAlign w:val="subscript"/>
          <w:lang w:val="en-GB"/>
        </w:rPr>
        <w:t>TX</w:t>
      </w:r>
      <w:r w:rsidR="00505915" w:rsidRPr="00505915">
        <w:rPr>
          <w:vertAlign w:val="subscript"/>
          <w:lang w:val="en-GB"/>
        </w:rPr>
        <w:t>,</w:t>
      </w:r>
      <w:r w:rsidR="00505915" w:rsidRPr="00505915">
        <w:rPr>
          <w:i/>
          <w:iCs/>
          <w:vertAlign w:val="subscript"/>
          <w:lang w:val="en-GB"/>
        </w:rPr>
        <w:t>j</w:t>
      </w:r>
      <w:proofErr w:type="spellEnd"/>
      <w:r w:rsidR="00505915">
        <w:rPr>
          <w:lang w:val="en-GB"/>
        </w:rPr>
        <w:t xml:space="preserve">) is the TX timing error difference of </w:t>
      </w:r>
      <w:proofErr w:type="spellStart"/>
      <w:r w:rsidR="00505915">
        <w:rPr>
          <w:lang w:val="en-GB"/>
        </w:rPr>
        <w:t>gNB</w:t>
      </w:r>
      <w:r w:rsidR="00505915" w:rsidRPr="00505915">
        <w:rPr>
          <w:i/>
          <w:iCs/>
          <w:lang w:val="en-GB"/>
        </w:rPr>
        <w:t>i</w:t>
      </w:r>
      <w:proofErr w:type="spellEnd"/>
      <w:r w:rsidR="00505915">
        <w:rPr>
          <w:lang w:val="en-GB"/>
        </w:rPr>
        <w:t xml:space="preserve"> and </w:t>
      </w:r>
      <w:proofErr w:type="spellStart"/>
      <w:r w:rsidR="00505915">
        <w:rPr>
          <w:lang w:val="en-GB"/>
        </w:rPr>
        <w:t>gNB</w:t>
      </w:r>
      <w:r w:rsidR="00505915" w:rsidRPr="00505915">
        <w:rPr>
          <w:i/>
          <w:iCs/>
          <w:lang w:val="en-GB"/>
        </w:rPr>
        <w:t>j</w:t>
      </w:r>
      <w:proofErr w:type="spellEnd"/>
      <w:r w:rsidR="00505915">
        <w:rPr>
          <w:lang w:val="en-GB"/>
        </w:rPr>
        <w:t xml:space="preserve">. </w:t>
      </w:r>
      <w:r w:rsidR="00565966">
        <w:rPr>
          <w:lang w:val="en-GB"/>
        </w:rPr>
        <w:t xml:space="preserve">The UE RX timing error </w:t>
      </w:r>
      <w:proofErr w:type="spellStart"/>
      <w:proofErr w:type="gramStart"/>
      <w:r w:rsidR="00565966" w:rsidRPr="00565966">
        <w:rPr>
          <w:i/>
          <w:iCs/>
          <w:lang w:val="en-GB"/>
        </w:rPr>
        <w:t>e</w:t>
      </w:r>
      <w:r w:rsidR="00565966" w:rsidRPr="00565966">
        <w:rPr>
          <w:i/>
          <w:iCs/>
          <w:vertAlign w:val="subscript"/>
          <w:lang w:val="en-GB"/>
        </w:rPr>
        <w:t>RX</w:t>
      </w:r>
      <w:r w:rsidR="00565966" w:rsidRPr="00565966">
        <w:rPr>
          <w:vertAlign w:val="subscript"/>
          <w:lang w:val="en-GB"/>
        </w:rPr>
        <w:t>,</w:t>
      </w:r>
      <w:r w:rsidR="00565966" w:rsidRPr="00565966">
        <w:rPr>
          <w:i/>
          <w:iCs/>
          <w:vertAlign w:val="subscript"/>
          <w:lang w:val="en-GB"/>
        </w:rPr>
        <w:t>UE</w:t>
      </w:r>
      <w:proofErr w:type="spellEnd"/>
      <w:proofErr w:type="gramEnd"/>
      <w:r w:rsidR="00565966">
        <w:rPr>
          <w:lang w:val="en-GB"/>
        </w:rPr>
        <w:t xml:space="preserve"> </w:t>
      </w:r>
      <w:r w:rsidR="008D59A7">
        <w:rPr>
          <w:lang w:val="en-GB"/>
        </w:rPr>
        <w:t xml:space="preserve">is cancelled out and </w:t>
      </w:r>
      <w:r w:rsidR="00565966">
        <w:rPr>
          <w:lang w:val="en-GB"/>
        </w:rPr>
        <w:t xml:space="preserve">does not affect </w:t>
      </w:r>
      <w:r w:rsidR="00EB2E4C">
        <w:rPr>
          <w:lang w:val="en-GB"/>
        </w:rPr>
        <w:t xml:space="preserve">measurements for </w:t>
      </w:r>
      <w:r w:rsidR="005951FF">
        <w:rPr>
          <w:lang w:val="en-GB"/>
        </w:rPr>
        <w:t>DL-TDOA</w:t>
      </w:r>
      <w:r w:rsidR="00565966">
        <w:rPr>
          <w:lang w:val="en-GB"/>
        </w:rPr>
        <w:t>.</w:t>
      </w:r>
    </w:p>
    <w:p w14:paraId="313B9279" w14:textId="77777777" w:rsidR="00F2663E" w:rsidRDefault="00F2663E" w:rsidP="00F2663E">
      <w:pPr>
        <w:pStyle w:val="3GPPText"/>
        <w:rPr>
          <w:lang w:val="en-GB"/>
        </w:rPr>
      </w:pPr>
    </w:p>
    <w:p w14:paraId="556F03EC" w14:textId="77777777" w:rsidR="00F2663E" w:rsidRDefault="00F2663E" w:rsidP="00F2663E">
      <w:pPr>
        <w:pStyle w:val="3GPPText"/>
        <w:numPr>
          <w:ilvl w:val="0"/>
          <w:numId w:val="17"/>
        </w:numPr>
        <w:ind w:left="0"/>
        <w:textAlignment w:val="auto"/>
        <w:rPr>
          <w:lang w:val="en-GB"/>
        </w:rPr>
      </w:pPr>
      <w:r>
        <w:rPr>
          <w:lang w:val="en-GB"/>
        </w:rPr>
        <w:t xml:space="preserve"> </w:t>
      </w:r>
    </w:p>
    <w:p w14:paraId="1EF65804" w14:textId="77777777" w:rsidR="00F2663E" w:rsidRDefault="00F2663E" w:rsidP="00F2663E">
      <w:pPr>
        <w:pStyle w:val="3GPPText"/>
        <w:numPr>
          <w:ilvl w:val="1"/>
          <w:numId w:val="17"/>
        </w:numPr>
        <w:textAlignment w:val="auto"/>
        <w:rPr>
          <w:b/>
          <w:bCs/>
          <w:lang w:val="en-GB"/>
        </w:rPr>
      </w:pPr>
      <w:r>
        <w:rPr>
          <w:b/>
          <w:bCs/>
          <w:lang w:val="en-GB"/>
        </w:rPr>
        <w:t xml:space="preserve">The UE RX timing error </w:t>
      </w:r>
      <w:proofErr w:type="spellStart"/>
      <w:proofErr w:type="gramStart"/>
      <w:r>
        <w:rPr>
          <w:b/>
          <w:bCs/>
          <w:i/>
          <w:iCs/>
          <w:lang w:val="en-GB"/>
        </w:rPr>
        <w:t>e</w:t>
      </w:r>
      <w:r>
        <w:rPr>
          <w:b/>
          <w:bCs/>
          <w:i/>
          <w:iCs/>
          <w:vertAlign w:val="subscript"/>
          <w:lang w:val="en-GB"/>
        </w:rPr>
        <w:t>RX</w:t>
      </w:r>
      <w:r>
        <w:rPr>
          <w:b/>
          <w:bCs/>
          <w:vertAlign w:val="subscript"/>
          <w:lang w:val="en-GB"/>
        </w:rPr>
        <w:t>,</w:t>
      </w:r>
      <w:r>
        <w:rPr>
          <w:b/>
          <w:bCs/>
          <w:i/>
          <w:iCs/>
          <w:vertAlign w:val="subscript"/>
          <w:lang w:val="en-GB"/>
        </w:rPr>
        <w:t>UE</w:t>
      </w:r>
      <w:proofErr w:type="spellEnd"/>
      <w:proofErr w:type="gramEnd"/>
      <w:r>
        <w:rPr>
          <w:b/>
          <w:bCs/>
          <w:lang w:val="en-GB"/>
        </w:rPr>
        <w:t xml:space="preserve"> does not affect DL-TDOA positioning method</w:t>
      </w:r>
    </w:p>
    <w:p w14:paraId="2587EBDE" w14:textId="77777777" w:rsidR="001A1382" w:rsidRDefault="001A1382" w:rsidP="00DB2F24">
      <w:pPr>
        <w:pStyle w:val="3GPPText"/>
        <w:rPr>
          <w:lang w:val="en-GB"/>
        </w:rPr>
      </w:pPr>
    </w:p>
    <w:p w14:paraId="2574C63E" w14:textId="291CA376" w:rsidR="0029503D" w:rsidRPr="00D92981" w:rsidRDefault="0029503D" w:rsidP="00DB2F24">
      <w:pPr>
        <w:pStyle w:val="3GPPText"/>
        <w:rPr>
          <w:b/>
          <w:bCs/>
          <w:i/>
          <w:iCs/>
          <w:lang w:val="en-GB"/>
        </w:rPr>
      </w:pPr>
      <w:r w:rsidRPr="00D92981">
        <w:rPr>
          <w:b/>
          <w:bCs/>
          <w:i/>
          <w:iCs/>
          <w:lang w:val="en-GB"/>
        </w:rPr>
        <w:t>UL-</w:t>
      </w:r>
      <w:r w:rsidR="00AA455D" w:rsidRPr="00D92981">
        <w:rPr>
          <w:b/>
          <w:bCs/>
          <w:i/>
          <w:iCs/>
          <w:lang w:val="en-GB"/>
        </w:rPr>
        <w:t>TDOA</w:t>
      </w:r>
      <w:r w:rsidRPr="00D92981">
        <w:rPr>
          <w:b/>
          <w:bCs/>
          <w:i/>
          <w:iCs/>
          <w:lang w:val="en-GB"/>
        </w:rPr>
        <w:t xml:space="preserve"> Positioning Method</w:t>
      </w:r>
    </w:p>
    <w:p w14:paraId="125E8DDA" w14:textId="3DD3E8C7" w:rsidR="0029503D" w:rsidRDefault="001B11F6" w:rsidP="00DB2F24">
      <w:pPr>
        <w:pStyle w:val="3GPPText"/>
        <w:rPr>
          <w:lang w:val="en-GB"/>
        </w:rPr>
      </w:pPr>
      <w:r>
        <w:rPr>
          <w:lang w:val="en-GB"/>
        </w:rPr>
        <w:t>The UL-</w:t>
      </w:r>
      <w:r w:rsidR="00AA455D">
        <w:rPr>
          <w:lang w:val="en-GB"/>
        </w:rPr>
        <w:t>TDOA</w:t>
      </w:r>
      <w:r>
        <w:rPr>
          <w:lang w:val="en-GB"/>
        </w:rPr>
        <w:t xml:space="preserve"> </w:t>
      </w:r>
      <w:r w:rsidR="00DC0E0F">
        <w:rPr>
          <w:lang w:val="en-GB"/>
        </w:rPr>
        <w:t xml:space="preserve">positioning </w:t>
      </w:r>
      <w:r>
        <w:rPr>
          <w:lang w:val="en-GB"/>
        </w:rPr>
        <w:t>method performs the time difference measurements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B57520" w:rsidRPr="005171C3" w14:paraId="76CF53FB" w14:textId="77777777" w:rsidTr="00D330F2">
        <w:tc>
          <w:tcPr>
            <w:tcW w:w="8330" w:type="dxa"/>
            <w:tcBorders>
              <w:top w:val="nil"/>
              <w:left w:val="nil"/>
              <w:bottom w:val="nil"/>
              <w:right w:val="nil"/>
            </w:tcBorders>
            <w:shd w:val="clear" w:color="auto" w:fill="auto"/>
          </w:tcPr>
          <w:p w14:paraId="188A4367" w14:textId="1A278529" w:rsidR="00B57520" w:rsidRPr="003B1DC2" w:rsidRDefault="00E021BE" w:rsidP="00D330F2">
            <w:pPr>
              <w:pStyle w:val="BodyText"/>
              <w:jc w:val="center"/>
            </w:pPr>
            <w:r w:rsidRPr="008B6226">
              <w:rPr>
                <w:position w:val="-64"/>
              </w:rPr>
              <w:object w:dxaOrig="4440" w:dyaOrig="1359" w14:anchorId="757159AD">
                <v:shape id="_x0000_i1029" type="#_x0000_t75" style="width:211pt;height:65.5pt" o:ole="">
                  <v:imagedata r:id="rId19" o:title=""/>
                </v:shape>
                <o:OLEObject Type="Embed" ProgID="Equation.DSMT4" ShapeID="_x0000_i1029" DrawAspect="Content" ObjectID="_1672503722" r:id="rId20"/>
              </w:object>
            </w:r>
            <w:r w:rsidR="00B57520">
              <w:t>,</w:t>
            </w:r>
          </w:p>
        </w:tc>
        <w:tc>
          <w:tcPr>
            <w:tcW w:w="1574" w:type="dxa"/>
            <w:tcBorders>
              <w:top w:val="nil"/>
              <w:left w:val="nil"/>
              <w:bottom w:val="nil"/>
              <w:right w:val="nil"/>
            </w:tcBorders>
            <w:shd w:val="clear" w:color="auto" w:fill="auto"/>
            <w:vAlign w:val="center"/>
          </w:tcPr>
          <w:p w14:paraId="0B487C25" w14:textId="1CA0CF2E" w:rsidR="00B57520" w:rsidRPr="005171C3" w:rsidRDefault="00B57520" w:rsidP="00D330F2">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4</w:t>
            </w:r>
            <w:r w:rsidRPr="005171C3">
              <w:rPr>
                <w:b/>
              </w:rPr>
              <w:fldChar w:fldCharType="end"/>
            </w:r>
            <w:r w:rsidRPr="005171C3">
              <w:rPr>
                <w:b/>
              </w:rPr>
              <w:t>)</w:t>
            </w:r>
          </w:p>
        </w:tc>
      </w:tr>
    </w:tbl>
    <w:p w14:paraId="71203209" w14:textId="54036F41" w:rsidR="00823880" w:rsidRDefault="00612C7C" w:rsidP="00DB2F24">
      <w:pPr>
        <w:pStyle w:val="3GPPText"/>
        <w:rPr>
          <w:lang w:val="en-GB"/>
        </w:rPr>
      </w:pPr>
      <w:r>
        <w:rPr>
          <w:lang w:val="en-GB"/>
        </w:rPr>
        <w:t>where (</w:t>
      </w:r>
      <w:proofErr w:type="spellStart"/>
      <w:proofErr w:type="gramStart"/>
      <w:r w:rsidRPr="007E3354">
        <w:rPr>
          <w:i/>
          <w:iCs/>
          <w:lang w:val="en-GB"/>
        </w:rPr>
        <w:t>T</w:t>
      </w:r>
      <w:r w:rsidRPr="007E3354">
        <w:rPr>
          <w:i/>
          <w:iCs/>
          <w:vertAlign w:val="subscript"/>
          <w:lang w:val="en-GB"/>
        </w:rPr>
        <w:t>UE</w:t>
      </w:r>
      <w:r w:rsidRPr="007E3354">
        <w:rPr>
          <w:vertAlign w:val="subscript"/>
          <w:lang w:val="en-GB"/>
        </w:rPr>
        <w:t>,</w:t>
      </w:r>
      <w:r w:rsidRPr="007E3354">
        <w:rPr>
          <w:i/>
          <w:iCs/>
          <w:vertAlign w:val="subscript"/>
          <w:lang w:val="en-GB"/>
        </w:rPr>
        <w:t>i</w:t>
      </w:r>
      <w:proofErr w:type="spellEnd"/>
      <w:proofErr w:type="gramEnd"/>
      <w:r>
        <w:rPr>
          <w:lang w:val="en-GB"/>
        </w:rPr>
        <w:t xml:space="preserve"> – </w:t>
      </w:r>
      <w:proofErr w:type="spellStart"/>
      <w:r w:rsidRPr="001B11F6">
        <w:rPr>
          <w:i/>
          <w:iCs/>
          <w:lang w:val="en-GB"/>
        </w:rPr>
        <w:t>T</w:t>
      </w:r>
      <w:r w:rsidRPr="001B11F6">
        <w:rPr>
          <w:i/>
          <w:iCs/>
          <w:vertAlign w:val="subscript"/>
          <w:lang w:val="en-GB"/>
        </w:rPr>
        <w:t>UE</w:t>
      </w:r>
      <w:r w:rsidRPr="007E3354">
        <w:rPr>
          <w:vertAlign w:val="subscript"/>
          <w:lang w:val="en-GB"/>
        </w:rPr>
        <w:t>,</w:t>
      </w:r>
      <w:r w:rsidRPr="001B11F6">
        <w:rPr>
          <w:i/>
          <w:iCs/>
          <w:vertAlign w:val="subscript"/>
          <w:lang w:val="en-GB"/>
        </w:rPr>
        <w:t>j</w:t>
      </w:r>
      <w:proofErr w:type="spellEnd"/>
      <w:r>
        <w:rPr>
          <w:lang w:val="en-GB"/>
        </w:rPr>
        <w:t xml:space="preserve">) is the propagation time difference between a UE and the </w:t>
      </w:r>
      <w:proofErr w:type="spellStart"/>
      <w:r>
        <w:rPr>
          <w:lang w:val="en-GB"/>
        </w:rPr>
        <w:t>gNB</w:t>
      </w:r>
      <w:r w:rsidRPr="007E3354">
        <w:rPr>
          <w:i/>
          <w:iCs/>
          <w:lang w:val="en-GB"/>
        </w:rPr>
        <w:t>i</w:t>
      </w:r>
      <w:proofErr w:type="spellEnd"/>
      <w:r>
        <w:rPr>
          <w:lang w:val="en-GB"/>
        </w:rPr>
        <w:t xml:space="preserve"> and </w:t>
      </w:r>
      <w:proofErr w:type="spellStart"/>
      <w:r>
        <w:rPr>
          <w:lang w:val="en-GB"/>
        </w:rPr>
        <w:t>gNB</w:t>
      </w:r>
      <w:r w:rsidRPr="007E3354">
        <w:rPr>
          <w:i/>
          <w:iCs/>
          <w:lang w:val="en-GB"/>
        </w:rPr>
        <w:t>j</w:t>
      </w:r>
      <w:proofErr w:type="spellEnd"/>
      <w:r>
        <w:rPr>
          <w:lang w:val="en-GB"/>
        </w:rPr>
        <w:t xml:space="preserve"> </w:t>
      </w:r>
      <w:r w:rsidR="00892C67" w:rsidRPr="0009324D">
        <w:rPr>
          <w:lang w:val="en-GB"/>
        </w:rPr>
        <w:t>(</w:t>
      </w:r>
      <w:r w:rsidR="00892C67">
        <w:rPr>
          <w:lang w:val="en-GB"/>
        </w:rPr>
        <w:t>RTOA difference</w:t>
      </w:r>
      <w:r w:rsidR="00892C67" w:rsidRPr="0009324D">
        <w:rPr>
          <w:lang w:val="en-GB"/>
        </w:rPr>
        <w:t>)</w:t>
      </w:r>
      <w:r w:rsidR="00892C67">
        <w:rPr>
          <w:lang w:val="en-GB"/>
        </w:rPr>
        <w:t xml:space="preserve"> </w:t>
      </w:r>
      <w:r>
        <w:rPr>
          <w:lang w:val="en-GB"/>
        </w:rPr>
        <w:t>and (</w:t>
      </w:r>
      <w:proofErr w:type="spellStart"/>
      <w:r w:rsidRPr="00505915">
        <w:rPr>
          <w:i/>
          <w:iCs/>
          <w:lang w:val="en-GB"/>
        </w:rPr>
        <w:t>e</w:t>
      </w:r>
      <w:r w:rsidR="00D65101">
        <w:rPr>
          <w:i/>
          <w:iCs/>
          <w:vertAlign w:val="subscript"/>
          <w:lang w:val="en-GB"/>
        </w:rPr>
        <w:t>R</w:t>
      </w:r>
      <w:r w:rsidRPr="00505915">
        <w:rPr>
          <w:i/>
          <w:iCs/>
          <w:vertAlign w:val="subscript"/>
          <w:lang w:val="en-GB"/>
        </w:rPr>
        <w:t>X</w:t>
      </w:r>
      <w:r w:rsidRPr="00505915">
        <w:rPr>
          <w:vertAlign w:val="subscript"/>
          <w:lang w:val="en-GB"/>
        </w:rPr>
        <w:t>,</w:t>
      </w:r>
      <w:r w:rsidRPr="00505915">
        <w:rPr>
          <w:i/>
          <w:iCs/>
          <w:vertAlign w:val="subscript"/>
          <w:lang w:val="en-GB"/>
        </w:rPr>
        <w:t>i</w:t>
      </w:r>
      <w:proofErr w:type="spellEnd"/>
      <w:r>
        <w:rPr>
          <w:lang w:val="en-GB"/>
        </w:rPr>
        <w:t xml:space="preserve"> – </w:t>
      </w:r>
      <w:proofErr w:type="spellStart"/>
      <w:r w:rsidRPr="00505915">
        <w:rPr>
          <w:i/>
          <w:iCs/>
          <w:lang w:val="en-GB"/>
        </w:rPr>
        <w:t>e</w:t>
      </w:r>
      <w:r w:rsidR="00D65101">
        <w:rPr>
          <w:i/>
          <w:iCs/>
          <w:vertAlign w:val="subscript"/>
          <w:lang w:val="en-GB"/>
        </w:rPr>
        <w:t>R</w:t>
      </w:r>
      <w:r w:rsidRPr="00505915">
        <w:rPr>
          <w:i/>
          <w:iCs/>
          <w:vertAlign w:val="subscript"/>
          <w:lang w:val="en-GB"/>
        </w:rPr>
        <w:t>X</w:t>
      </w:r>
      <w:r w:rsidRPr="00505915">
        <w:rPr>
          <w:vertAlign w:val="subscript"/>
          <w:lang w:val="en-GB"/>
        </w:rPr>
        <w:t>,</w:t>
      </w:r>
      <w:r w:rsidRPr="00505915">
        <w:rPr>
          <w:i/>
          <w:iCs/>
          <w:vertAlign w:val="subscript"/>
          <w:lang w:val="en-GB"/>
        </w:rPr>
        <w:t>j</w:t>
      </w:r>
      <w:proofErr w:type="spellEnd"/>
      <w:r>
        <w:rPr>
          <w:lang w:val="en-GB"/>
        </w:rPr>
        <w:t xml:space="preserve">) is the </w:t>
      </w:r>
      <w:r w:rsidR="00D65101">
        <w:rPr>
          <w:lang w:val="en-GB"/>
        </w:rPr>
        <w:t>R</w:t>
      </w:r>
      <w:r>
        <w:rPr>
          <w:lang w:val="en-GB"/>
        </w:rPr>
        <w:t xml:space="preserve">X timing error difference of </w:t>
      </w:r>
      <w:proofErr w:type="spellStart"/>
      <w:r>
        <w:rPr>
          <w:lang w:val="en-GB"/>
        </w:rPr>
        <w:t>gNB</w:t>
      </w:r>
      <w:r w:rsidRPr="00505915">
        <w:rPr>
          <w:i/>
          <w:iCs/>
          <w:lang w:val="en-GB"/>
        </w:rPr>
        <w:t>i</w:t>
      </w:r>
      <w:proofErr w:type="spellEnd"/>
      <w:r>
        <w:rPr>
          <w:lang w:val="en-GB"/>
        </w:rPr>
        <w:t xml:space="preserve"> and </w:t>
      </w:r>
      <w:proofErr w:type="spellStart"/>
      <w:r>
        <w:rPr>
          <w:lang w:val="en-GB"/>
        </w:rPr>
        <w:t>gNB</w:t>
      </w:r>
      <w:r w:rsidRPr="00505915">
        <w:rPr>
          <w:i/>
          <w:iCs/>
          <w:lang w:val="en-GB"/>
        </w:rPr>
        <w:t>j</w:t>
      </w:r>
      <w:proofErr w:type="spellEnd"/>
      <w:r>
        <w:rPr>
          <w:lang w:val="en-GB"/>
        </w:rPr>
        <w:t xml:space="preserve">. The UE </w:t>
      </w:r>
      <w:r w:rsidR="00D65101">
        <w:rPr>
          <w:lang w:val="en-GB"/>
        </w:rPr>
        <w:t>T</w:t>
      </w:r>
      <w:r>
        <w:rPr>
          <w:lang w:val="en-GB"/>
        </w:rPr>
        <w:t xml:space="preserve">X timing error </w:t>
      </w:r>
      <w:proofErr w:type="spellStart"/>
      <w:proofErr w:type="gramStart"/>
      <w:r w:rsidRPr="00565966">
        <w:rPr>
          <w:i/>
          <w:iCs/>
          <w:lang w:val="en-GB"/>
        </w:rPr>
        <w:t>e</w:t>
      </w:r>
      <w:r w:rsidR="00D65101">
        <w:rPr>
          <w:i/>
          <w:iCs/>
          <w:vertAlign w:val="subscript"/>
          <w:lang w:val="en-GB"/>
        </w:rPr>
        <w:t>T</w:t>
      </w:r>
      <w:r w:rsidRPr="00565966">
        <w:rPr>
          <w:i/>
          <w:iCs/>
          <w:vertAlign w:val="subscript"/>
          <w:lang w:val="en-GB"/>
        </w:rPr>
        <w:t>X</w:t>
      </w:r>
      <w:r w:rsidRPr="00565966">
        <w:rPr>
          <w:vertAlign w:val="subscript"/>
          <w:lang w:val="en-GB"/>
        </w:rPr>
        <w:t>,</w:t>
      </w:r>
      <w:r w:rsidRPr="00565966">
        <w:rPr>
          <w:i/>
          <w:iCs/>
          <w:vertAlign w:val="subscript"/>
          <w:lang w:val="en-GB"/>
        </w:rPr>
        <w:t>UE</w:t>
      </w:r>
      <w:proofErr w:type="spellEnd"/>
      <w:proofErr w:type="gramEnd"/>
      <w:r>
        <w:rPr>
          <w:lang w:val="en-GB"/>
        </w:rPr>
        <w:t xml:space="preserve"> is cancelled out and does not affect </w:t>
      </w:r>
      <w:r w:rsidR="009411FE">
        <w:rPr>
          <w:lang w:val="en-GB"/>
        </w:rPr>
        <w:t>measurements for UL-TDOA</w:t>
      </w:r>
      <w:r>
        <w:rPr>
          <w:lang w:val="en-GB"/>
        </w:rPr>
        <w:t>.</w:t>
      </w:r>
    </w:p>
    <w:p w14:paraId="28AD0905" w14:textId="77777777" w:rsidR="003761DF" w:rsidRDefault="003761DF" w:rsidP="003761DF">
      <w:pPr>
        <w:pStyle w:val="3GPPText"/>
        <w:rPr>
          <w:lang w:val="en-GB"/>
        </w:rPr>
      </w:pPr>
    </w:p>
    <w:p w14:paraId="113FBD17" w14:textId="77777777" w:rsidR="003761DF" w:rsidRDefault="003761DF" w:rsidP="003761DF">
      <w:pPr>
        <w:pStyle w:val="3GPPText"/>
        <w:numPr>
          <w:ilvl w:val="0"/>
          <w:numId w:val="17"/>
        </w:numPr>
        <w:ind w:left="0"/>
        <w:textAlignment w:val="auto"/>
        <w:rPr>
          <w:lang w:val="en-GB"/>
        </w:rPr>
      </w:pPr>
    </w:p>
    <w:p w14:paraId="5545DEA4" w14:textId="77777777" w:rsidR="003761DF" w:rsidRDefault="003761DF" w:rsidP="003761DF">
      <w:pPr>
        <w:pStyle w:val="3GPPText"/>
        <w:numPr>
          <w:ilvl w:val="1"/>
          <w:numId w:val="17"/>
        </w:numPr>
        <w:textAlignment w:val="auto"/>
        <w:rPr>
          <w:b/>
          <w:bCs/>
          <w:lang w:val="en-GB"/>
        </w:rPr>
      </w:pPr>
      <w:r>
        <w:rPr>
          <w:b/>
          <w:bCs/>
          <w:lang w:val="en-GB"/>
        </w:rPr>
        <w:t xml:space="preserve">The UE TX timing error </w:t>
      </w:r>
      <w:proofErr w:type="spellStart"/>
      <w:proofErr w:type="gramStart"/>
      <w:r>
        <w:rPr>
          <w:b/>
          <w:bCs/>
          <w:i/>
          <w:iCs/>
          <w:lang w:val="en-GB"/>
        </w:rPr>
        <w:t>e</w:t>
      </w:r>
      <w:r>
        <w:rPr>
          <w:b/>
          <w:bCs/>
          <w:i/>
          <w:iCs/>
          <w:vertAlign w:val="subscript"/>
          <w:lang w:val="en-GB"/>
        </w:rPr>
        <w:t>TX</w:t>
      </w:r>
      <w:r>
        <w:rPr>
          <w:b/>
          <w:bCs/>
          <w:vertAlign w:val="subscript"/>
          <w:lang w:val="en-GB"/>
        </w:rPr>
        <w:t>,</w:t>
      </w:r>
      <w:r>
        <w:rPr>
          <w:b/>
          <w:bCs/>
          <w:i/>
          <w:iCs/>
          <w:vertAlign w:val="subscript"/>
          <w:lang w:val="en-GB"/>
        </w:rPr>
        <w:t>UE</w:t>
      </w:r>
      <w:proofErr w:type="spellEnd"/>
      <w:proofErr w:type="gramEnd"/>
      <w:r>
        <w:rPr>
          <w:b/>
          <w:bCs/>
          <w:lang w:val="en-GB"/>
        </w:rPr>
        <w:t xml:space="preserve"> does not affect UL-TDOA positioning method</w:t>
      </w:r>
    </w:p>
    <w:p w14:paraId="471FF23F" w14:textId="77777777" w:rsidR="00D65101" w:rsidRDefault="00D65101" w:rsidP="00DB2F24">
      <w:pPr>
        <w:pStyle w:val="3GPPText"/>
        <w:rPr>
          <w:lang w:val="en-GB"/>
        </w:rPr>
      </w:pPr>
    </w:p>
    <w:p w14:paraId="66E3D82E" w14:textId="18A70EC9" w:rsidR="0029503D" w:rsidRPr="00D92981" w:rsidRDefault="0029503D" w:rsidP="00DB2F24">
      <w:pPr>
        <w:pStyle w:val="3GPPText"/>
        <w:rPr>
          <w:b/>
          <w:bCs/>
          <w:i/>
          <w:iCs/>
          <w:lang w:val="en-GB"/>
        </w:rPr>
      </w:pPr>
      <w:r w:rsidRPr="00D92981">
        <w:rPr>
          <w:b/>
          <w:bCs/>
          <w:i/>
          <w:iCs/>
          <w:lang w:val="en-GB"/>
        </w:rPr>
        <w:t>Multi-RTT Positioning Method</w:t>
      </w:r>
    </w:p>
    <w:p w14:paraId="2FEA56E3" w14:textId="54F28DCB" w:rsidR="00DB2F24" w:rsidRDefault="00020B4D" w:rsidP="00DB2F24">
      <w:pPr>
        <w:pStyle w:val="3GPPText"/>
        <w:rPr>
          <w:lang w:val="en-GB"/>
        </w:rPr>
      </w:pPr>
      <w:r>
        <w:rPr>
          <w:lang w:val="en-GB"/>
        </w:rPr>
        <w:t>The Multi-RTT positioning method performs time measurements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2A528F" w:rsidRPr="000A7487" w14:paraId="0F75F3AE" w14:textId="77777777" w:rsidTr="00D330F2">
        <w:tc>
          <w:tcPr>
            <w:tcW w:w="8330" w:type="dxa"/>
            <w:tcBorders>
              <w:top w:val="nil"/>
              <w:left w:val="nil"/>
              <w:bottom w:val="nil"/>
              <w:right w:val="nil"/>
            </w:tcBorders>
            <w:shd w:val="clear" w:color="auto" w:fill="auto"/>
          </w:tcPr>
          <w:p w14:paraId="63D0F25A" w14:textId="5677F2A7" w:rsidR="002A528F" w:rsidRPr="003B1DC2" w:rsidRDefault="00E905D0" w:rsidP="00D330F2">
            <w:pPr>
              <w:pStyle w:val="BodyText"/>
              <w:jc w:val="center"/>
            </w:pPr>
            <w:r w:rsidRPr="00E105C2">
              <w:rPr>
                <w:position w:val="-136"/>
              </w:rPr>
              <w:object w:dxaOrig="4420" w:dyaOrig="2840" w14:anchorId="05A9F2B6">
                <v:shape id="_x0000_i1030" type="#_x0000_t75" style="width:210.5pt;height:137.5pt" o:ole="">
                  <v:imagedata r:id="rId21" o:title=""/>
                </v:shape>
                <o:OLEObject Type="Embed" ProgID="Equation.DSMT4" ShapeID="_x0000_i1030" DrawAspect="Content" ObjectID="_1672503723" r:id="rId22"/>
              </w:object>
            </w:r>
            <w:r w:rsidR="002A528F">
              <w:t>,</w:t>
            </w:r>
          </w:p>
        </w:tc>
        <w:tc>
          <w:tcPr>
            <w:tcW w:w="1574" w:type="dxa"/>
            <w:tcBorders>
              <w:top w:val="nil"/>
              <w:left w:val="nil"/>
              <w:bottom w:val="nil"/>
              <w:right w:val="nil"/>
            </w:tcBorders>
            <w:shd w:val="clear" w:color="auto" w:fill="auto"/>
            <w:vAlign w:val="center"/>
          </w:tcPr>
          <w:p w14:paraId="61EE5669" w14:textId="29AF097A" w:rsidR="002A528F" w:rsidRPr="005171C3" w:rsidRDefault="002A528F" w:rsidP="00D330F2">
            <w:pPr>
              <w:pStyle w:val="BodyText"/>
              <w:jc w:val="right"/>
              <w:rPr>
                <w:b/>
              </w:rPr>
            </w:pPr>
            <w:bookmarkStart w:id="7" w:name="_Ref60821663"/>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5</w:t>
            </w:r>
            <w:r w:rsidRPr="005171C3">
              <w:rPr>
                <w:b/>
              </w:rPr>
              <w:fldChar w:fldCharType="end"/>
            </w:r>
            <w:r w:rsidRPr="005171C3">
              <w:rPr>
                <w:b/>
              </w:rPr>
              <w:t>)</w:t>
            </w:r>
            <w:bookmarkEnd w:id="7"/>
          </w:p>
        </w:tc>
      </w:tr>
    </w:tbl>
    <w:p w14:paraId="41FFA535" w14:textId="22CFF10C" w:rsidR="00020B4D" w:rsidRDefault="0023165D" w:rsidP="00DB2F24">
      <w:pPr>
        <w:pStyle w:val="3GPPText"/>
        <w:rPr>
          <w:lang w:val="en-GB"/>
        </w:rPr>
      </w:pPr>
      <w:r>
        <w:rPr>
          <w:lang w:val="en-GB"/>
        </w:rPr>
        <w:t>w</w:t>
      </w:r>
      <w:r w:rsidR="00020B4D">
        <w:rPr>
          <w:lang w:val="en-GB"/>
        </w:rPr>
        <w:t>here</w:t>
      </w:r>
      <w:r>
        <w:rPr>
          <w:lang w:val="en-GB"/>
        </w:rPr>
        <w:t xml:space="preserve"> </w:t>
      </w:r>
      <w:proofErr w:type="spellStart"/>
      <w:proofErr w:type="gramStart"/>
      <w:r w:rsidRPr="0023165D">
        <w:rPr>
          <w:i/>
          <w:iCs/>
          <w:lang w:val="en-GB"/>
        </w:rPr>
        <w:t>T</w:t>
      </w:r>
      <w:r w:rsidRPr="0023165D">
        <w:rPr>
          <w:i/>
          <w:iCs/>
          <w:vertAlign w:val="subscript"/>
          <w:lang w:val="en-GB"/>
        </w:rPr>
        <w:t>UE</w:t>
      </w:r>
      <w:r w:rsidRPr="0023165D">
        <w:rPr>
          <w:vertAlign w:val="subscript"/>
          <w:lang w:val="en-GB"/>
        </w:rPr>
        <w:t>,</w:t>
      </w:r>
      <w:r w:rsidRPr="0023165D">
        <w:rPr>
          <w:i/>
          <w:iCs/>
          <w:vertAlign w:val="subscript"/>
          <w:lang w:val="en-GB"/>
        </w:rPr>
        <w:t>i</w:t>
      </w:r>
      <w:proofErr w:type="spellEnd"/>
      <w:proofErr w:type="gramEnd"/>
      <w:r>
        <w:rPr>
          <w:lang w:val="en-GB"/>
        </w:rPr>
        <w:t xml:space="preserve"> is the propagation time between a UE and the </w:t>
      </w:r>
      <w:proofErr w:type="spellStart"/>
      <w:r>
        <w:rPr>
          <w:lang w:val="en-GB"/>
        </w:rPr>
        <w:t>gNB</w:t>
      </w:r>
      <w:r w:rsidRPr="0023165D">
        <w:rPr>
          <w:i/>
          <w:iCs/>
          <w:lang w:val="en-GB"/>
        </w:rPr>
        <w:t>i</w:t>
      </w:r>
      <w:proofErr w:type="spellEnd"/>
      <w:r w:rsidR="00CA43E6">
        <w:rPr>
          <w:lang w:val="en-GB"/>
        </w:rPr>
        <w:t xml:space="preserve">, </w:t>
      </w:r>
      <w:proofErr w:type="spellStart"/>
      <w:r w:rsidR="00CA43E6" w:rsidRPr="004B5246">
        <w:rPr>
          <w:i/>
          <w:iCs/>
          <w:lang w:val="en-GB"/>
        </w:rPr>
        <w:t>e</w:t>
      </w:r>
      <w:r w:rsidR="00CA43E6" w:rsidRPr="004B5246">
        <w:rPr>
          <w:i/>
          <w:iCs/>
          <w:vertAlign w:val="subscript"/>
          <w:lang w:val="en-GB"/>
        </w:rPr>
        <w:t>UE</w:t>
      </w:r>
      <w:proofErr w:type="spellEnd"/>
      <w:r w:rsidR="00CA43E6">
        <w:rPr>
          <w:lang w:val="en-GB"/>
        </w:rPr>
        <w:t xml:space="preserve"> is the UE total </w:t>
      </w:r>
      <w:r w:rsidR="004E1217">
        <w:rPr>
          <w:lang w:val="en-GB"/>
        </w:rPr>
        <w:t xml:space="preserve">(TX+RX) </w:t>
      </w:r>
      <w:r w:rsidR="004B5246">
        <w:rPr>
          <w:lang w:val="en-GB"/>
        </w:rPr>
        <w:t xml:space="preserve">timing error, and </w:t>
      </w:r>
      <w:proofErr w:type="spellStart"/>
      <w:r w:rsidR="004B5246" w:rsidRPr="004B5246">
        <w:rPr>
          <w:i/>
          <w:iCs/>
          <w:lang w:val="en-GB"/>
        </w:rPr>
        <w:t>e</w:t>
      </w:r>
      <w:r w:rsidR="004B5246" w:rsidRPr="004B5246">
        <w:rPr>
          <w:i/>
          <w:iCs/>
          <w:vertAlign w:val="subscript"/>
          <w:lang w:val="en-GB"/>
        </w:rPr>
        <w:t>i</w:t>
      </w:r>
      <w:proofErr w:type="spellEnd"/>
      <w:r w:rsidR="004B5246">
        <w:rPr>
          <w:lang w:val="en-GB"/>
        </w:rPr>
        <w:t xml:space="preserve"> is the </w:t>
      </w:r>
      <w:proofErr w:type="spellStart"/>
      <w:r w:rsidR="004B5246">
        <w:rPr>
          <w:lang w:val="en-GB"/>
        </w:rPr>
        <w:t>gNB</w:t>
      </w:r>
      <w:r w:rsidR="004B5246" w:rsidRPr="004B5246">
        <w:rPr>
          <w:i/>
          <w:iCs/>
          <w:lang w:val="en-GB"/>
        </w:rPr>
        <w:t>i</w:t>
      </w:r>
      <w:proofErr w:type="spellEnd"/>
      <w:r w:rsidR="004B5246">
        <w:rPr>
          <w:lang w:val="en-GB"/>
        </w:rPr>
        <w:t xml:space="preserve"> total </w:t>
      </w:r>
      <w:r w:rsidR="004E1217">
        <w:rPr>
          <w:lang w:val="en-GB"/>
        </w:rPr>
        <w:t xml:space="preserve">(TX+RX) </w:t>
      </w:r>
      <w:r w:rsidR="004B5246">
        <w:rPr>
          <w:lang w:val="en-GB"/>
        </w:rPr>
        <w:t xml:space="preserve">timing error. </w:t>
      </w:r>
      <w:r w:rsidR="002A3003">
        <w:rPr>
          <w:lang w:val="en-GB"/>
        </w:rPr>
        <w:t xml:space="preserve">The estimation accuracy of the Multi-RTT positioning method depends on </w:t>
      </w:r>
      <w:r w:rsidR="003C7CEF">
        <w:rPr>
          <w:lang w:val="en-GB"/>
        </w:rPr>
        <w:t xml:space="preserve">total </w:t>
      </w:r>
      <w:r w:rsidR="002A3003">
        <w:rPr>
          <w:lang w:val="en-GB"/>
        </w:rPr>
        <w:t xml:space="preserve">UE and gNB </w:t>
      </w:r>
      <w:r w:rsidR="003C7CEF">
        <w:rPr>
          <w:lang w:val="en-GB"/>
        </w:rPr>
        <w:t xml:space="preserve">(TX+RX) </w:t>
      </w:r>
      <w:r w:rsidR="002A3003">
        <w:rPr>
          <w:lang w:val="en-GB"/>
        </w:rPr>
        <w:t>timing errors.</w:t>
      </w:r>
    </w:p>
    <w:p w14:paraId="5FD10C82" w14:textId="77777777" w:rsidR="002C3CF9" w:rsidRDefault="002C3CF9" w:rsidP="002C3CF9">
      <w:pPr>
        <w:pStyle w:val="3GPPText"/>
        <w:rPr>
          <w:lang w:val="en-GB"/>
        </w:rPr>
      </w:pPr>
    </w:p>
    <w:p w14:paraId="71D9ADD7" w14:textId="77777777" w:rsidR="002C3CF9" w:rsidRDefault="002C3CF9" w:rsidP="002C3CF9">
      <w:pPr>
        <w:pStyle w:val="3GPPText"/>
        <w:numPr>
          <w:ilvl w:val="0"/>
          <w:numId w:val="17"/>
        </w:numPr>
        <w:ind w:left="0"/>
        <w:textAlignment w:val="auto"/>
        <w:rPr>
          <w:lang w:val="en-GB"/>
        </w:rPr>
      </w:pPr>
    </w:p>
    <w:p w14:paraId="46EF1069" w14:textId="52800D5E" w:rsidR="002C3CF9" w:rsidRDefault="002C3CF9" w:rsidP="002C3CF9">
      <w:pPr>
        <w:pStyle w:val="3GPPText"/>
        <w:numPr>
          <w:ilvl w:val="1"/>
          <w:numId w:val="17"/>
        </w:numPr>
        <w:textAlignment w:val="auto"/>
        <w:rPr>
          <w:b/>
          <w:bCs/>
          <w:lang w:val="en-GB"/>
        </w:rPr>
      </w:pPr>
      <w:r>
        <w:rPr>
          <w:b/>
          <w:bCs/>
          <w:lang w:val="en-GB"/>
        </w:rPr>
        <w:t xml:space="preserve">The Multi-RTT positioning method </w:t>
      </w:r>
      <w:r w:rsidR="00EC4CB3">
        <w:rPr>
          <w:b/>
          <w:bCs/>
          <w:lang w:val="en-GB"/>
        </w:rPr>
        <w:t xml:space="preserve">timing error </w:t>
      </w:r>
      <w:r>
        <w:rPr>
          <w:b/>
          <w:bCs/>
          <w:lang w:val="en-GB"/>
        </w:rPr>
        <w:t>depends on both UE and gNB total (TX+RX) timing errors</w:t>
      </w:r>
    </w:p>
    <w:p w14:paraId="5ADAB026" w14:textId="77777777" w:rsidR="00F85230" w:rsidRDefault="00F85230" w:rsidP="00DB2F24">
      <w:pPr>
        <w:pStyle w:val="3GPPText"/>
        <w:rPr>
          <w:lang w:val="en-GB"/>
        </w:rPr>
      </w:pPr>
    </w:p>
    <w:p w14:paraId="5CE2DAC4" w14:textId="10A615DD" w:rsidR="0074408C" w:rsidRPr="00835864" w:rsidRDefault="0074408C" w:rsidP="00DB2F24">
      <w:pPr>
        <w:pStyle w:val="3GPPText"/>
        <w:rPr>
          <w:b/>
          <w:bCs/>
          <w:i/>
          <w:iCs/>
          <w:lang w:val="en-GB"/>
        </w:rPr>
      </w:pPr>
      <w:r w:rsidRPr="00835864">
        <w:rPr>
          <w:b/>
          <w:bCs/>
          <w:i/>
          <w:iCs/>
          <w:lang w:val="en-GB"/>
        </w:rPr>
        <w:t xml:space="preserve">Multi-RTT </w:t>
      </w:r>
      <w:r w:rsidR="00712889" w:rsidRPr="00835864">
        <w:rPr>
          <w:b/>
          <w:bCs/>
          <w:i/>
          <w:iCs/>
          <w:lang w:val="en-GB"/>
        </w:rPr>
        <w:t xml:space="preserve">Time Difference </w:t>
      </w:r>
      <w:r w:rsidRPr="00835864">
        <w:rPr>
          <w:b/>
          <w:bCs/>
          <w:i/>
          <w:iCs/>
          <w:lang w:val="en-GB"/>
        </w:rPr>
        <w:t>Positioning Method</w:t>
      </w:r>
    </w:p>
    <w:p w14:paraId="679834E4" w14:textId="1E5F2A6F" w:rsidR="008A5302" w:rsidRDefault="008A5302" w:rsidP="00DB2F24">
      <w:pPr>
        <w:pStyle w:val="3GPPText"/>
        <w:rPr>
          <w:lang w:val="en-GB"/>
        </w:rPr>
      </w:pPr>
      <w:r>
        <w:rPr>
          <w:lang w:val="en-GB"/>
        </w:rPr>
        <w:t xml:space="preserve">The Multi-RTT time difference positioning method </w:t>
      </w:r>
      <w:r w:rsidR="006A0A88">
        <w:rPr>
          <w:lang w:val="en-GB"/>
        </w:rPr>
        <w:t xml:space="preserve">performs the difference </w:t>
      </w:r>
      <w:r w:rsidR="00F5370E">
        <w:rPr>
          <w:lang w:val="en-GB"/>
        </w:rPr>
        <w:t xml:space="preserve">of Multi-RTT </w:t>
      </w:r>
      <w:r w:rsidR="00BD4D06">
        <w:rPr>
          <w:lang w:val="en-GB"/>
        </w:rPr>
        <w:t xml:space="preserve">measurements </w:t>
      </w:r>
      <w:r w:rsidR="00F5370E">
        <w:rPr>
          <w:lang w:val="en-GB"/>
        </w:rPr>
        <w:t>(i.</w:t>
      </w:r>
      <w:r w:rsidR="00630CD8">
        <w:rPr>
          <w:lang w:val="en-GB"/>
        </w:rPr>
        <w:t xml:space="preserve">e. </w:t>
      </w:r>
      <w:r w:rsidR="00BD4D06">
        <w:rPr>
          <w:lang w:val="en-GB"/>
        </w:rPr>
        <w:t xml:space="preserve">of </w:t>
      </w:r>
      <w:proofErr w:type="spellStart"/>
      <w:r w:rsidR="00BD4D06" w:rsidRPr="00BD4D06">
        <w:rPr>
          <w:i/>
          <w:iCs/>
          <w:lang w:val="en-GB"/>
        </w:rPr>
        <w:t>mRTT</w:t>
      </w:r>
      <w:r w:rsidR="00BD4D06" w:rsidRPr="00BD4D06">
        <w:rPr>
          <w:i/>
          <w:iCs/>
          <w:vertAlign w:val="subscript"/>
          <w:lang w:val="en-GB"/>
        </w:rPr>
        <w:t>j</w:t>
      </w:r>
      <w:proofErr w:type="spellEnd"/>
      <w:r w:rsidR="00BD4D06">
        <w:rPr>
          <w:lang w:val="en-GB"/>
        </w:rPr>
        <w:t xml:space="preserve"> and </w:t>
      </w:r>
      <w:proofErr w:type="spellStart"/>
      <w:r w:rsidR="00BD4D06" w:rsidRPr="00BD4D06">
        <w:rPr>
          <w:i/>
          <w:iCs/>
          <w:lang w:val="en-GB"/>
        </w:rPr>
        <w:t>mRTT</w:t>
      </w:r>
      <w:r w:rsidR="00BD4D06" w:rsidRPr="00BD4D06">
        <w:rPr>
          <w:i/>
          <w:iCs/>
          <w:vertAlign w:val="subscript"/>
          <w:lang w:val="en-GB"/>
        </w:rPr>
        <w:t>j</w:t>
      </w:r>
      <w:proofErr w:type="spellEnd"/>
      <w:r w:rsidR="00BD4D06">
        <w:rPr>
          <w:lang w:val="en-GB"/>
        </w:rPr>
        <w:t xml:space="preserve"> </w:t>
      </w:r>
      <w:r w:rsidR="00630CD8">
        <w:rPr>
          <w:lang w:val="en-GB"/>
        </w:rPr>
        <w:t xml:space="preserve">as </w:t>
      </w:r>
      <w:r w:rsidR="00BD4D06">
        <w:rPr>
          <w:lang w:val="en-GB"/>
        </w:rPr>
        <w:t xml:space="preserve">defined in </w:t>
      </w:r>
      <w:r w:rsidR="00BD4D06">
        <w:rPr>
          <w:lang w:val="en-GB"/>
        </w:rPr>
        <w:fldChar w:fldCharType="begin"/>
      </w:r>
      <w:r w:rsidR="00BD4D06">
        <w:rPr>
          <w:lang w:val="en-GB"/>
        </w:rPr>
        <w:instrText xml:space="preserve"> REF _Ref60821663 \h </w:instrText>
      </w:r>
      <w:r w:rsidR="00BD4D06">
        <w:rPr>
          <w:lang w:val="en-GB"/>
        </w:rPr>
      </w:r>
      <w:r w:rsidR="00BD4D06">
        <w:rPr>
          <w:lang w:val="en-GB"/>
        </w:rPr>
        <w:fldChar w:fldCharType="separate"/>
      </w:r>
      <w:r w:rsidR="00B31EC6" w:rsidRPr="005171C3">
        <w:rPr>
          <w:b/>
        </w:rPr>
        <w:t>(</w:t>
      </w:r>
      <w:r w:rsidR="00B31EC6">
        <w:rPr>
          <w:b/>
          <w:noProof/>
        </w:rPr>
        <w:t>5</w:t>
      </w:r>
      <w:r w:rsidR="00B31EC6" w:rsidRPr="005171C3">
        <w:rPr>
          <w:b/>
        </w:rPr>
        <w:t>)</w:t>
      </w:r>
      <w:r w:rsidR="00BD4D06">
        <w:rPr>
          <w:lang w:val="en-GB"/>
        </w:rPr>
        <w:fldChar w:fldCharType="end"/>
      </w:r>
      <w:r w:rsidR="00630CD8">
        <w:rPr>
          <w:lang w:val="en-GB"/>
        </w:rPr>
        <w:t>)</w:t>
      </w:r>
      <w:r w:rsidR="00BD4D06">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74408C" w:rsidRPr="005171C3" w14:paraId="6948CAF9" w14:textId="77777777" w:rsidTr="00D330F2">
        <w:tc>
          <w:tcPr>
            <w:tcW w:w="8330" w:type="dxa"/>
            <w:tcBorders>
              <w:top w:val="nil"/>
              <w:left w:val="nil"/>
              <w:bottom w:val="nil"/>
              <w:right w:val="nil"/>
            </w:tcBorders>
            <w:shd w:val="clear" w:color="auto" w:fill="auto"/>
          </w:tcPr>
          <w:p w14:paraId="6B733BE3" w14:textId="214AC07E" w:rsidR="0074408C" w:rsidRPr="003B1DC2" w:rsidRDefault="00A6235C" w:rsidP="00D330F2">
            <w:pPr>
              <w:pStyle w:val="BodyText"/>
              <w:jc w:val="center"/>
            </w:pPr>
            <w:r w:rsidRPr="003E41B8">
              <w:rPr>
                <w:position w:val="-24"/>
              </w:rPr>
              <w:object w:dxaOrig="5040" w:dyaOrig="680" w14:anchorId="76F9E280">
                <v:shape id="_x0000_i1031" type="#_x0000_t75" style="width:239.5pt;height:33pt" o:ole="">
                  <v:imagedata r:id="rId23" o:title=""/>
                </v:shape>
                <o:OLEObject Type="Embed" ProgID="Equation.DSMT4" ShapeID="_x0000_i1031" DrawAspect="Content" ObjectID="_1672503724" r:id="rId24"/>
              </w:object>
            </w:r>
            <w:r w:rsidR="0074408C">
              <w:t>,</w:t>
            </w:r>
          </w:p>
        </w:tc>
        <w:tc>
          <w:tcPr>
            <w:tcW w:w="1574" w:type="dxa"/>
            <w:tcBorders>
              <w:top w:val="nil"/>
              <w:left w:val="nil"/>
              <w:bottom w:val="nil"/>
              <w:right w:val="nil"/>
            </w:tcBorders>
            <w:shd w:val="clear" w:color="auto" w:fill="auto"/>
            <w:vAlign w:val="center"/>
          </w:tcPr>
          <w:p w14:paraId="3ECD692D" w14:textId="4C9B88F8" w:rsidR="0074408C" w:rsidRPr="005171C3" w:rsidRDefault="0074408C" w:rsidP="00D330F2">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6</w:t>
            </w:r>
            <w:r w:rsidRPr="005171C3">
              <w:rPr>
                <w:b/>
              </w:rPr>
              <w:fldChar w:fldCharType="end"/>
            </w:r>
            <w:r w:rsidRPr="005171C3">
              <w:rPr>
                <w:b/>
              </w:rPr>
              <w:t>)</w:t>
            </w:r>
          </w:p>
        </w:tc>
      </w:tr>
    </w:tbl>
    <w:p w14:paraId="76A56027" w14:textId="4B56B7B1" w:rsidR="00823880" w:rsidRDefault="00DC1CEE" w:rsidP="00DB2F24">
      <w:pPr>
        <w:pStyle w:val="3GPPText"/>
        <w:rPr>
          <w:lang w:val="en-GB"/>
        </w:rPr>
      </w:pPr>
      <w:r>
        <w:t xml:space="preserve">where </w:t>
      </w:r>
      <w:r w:rsidR="00365482">
        <w:rPr>
          <w:lang w:val="en-GB"/>
        </w:rPr>
        <w:t>(</w:t>
      </w:r>
      <w:proofErr w:type="spellStart"/>
      <w:proofErr w:type="gramStart"/>
      <w:r w:rsidR="00365482" w:rsidRPr="007E3354">
        <w:rPr>
          <w:i/>
          <w:iCs/>
          <w:lang w:val="en-GB"/>
        </w:rPr>
        <w:t>T</w:t>
      </w:r>
      <w:r w:rsidR="00365482" w:rsidRPr="007E3354">
        <w:rPr>
          <w:i/>
          <w:iCs/>
          <w:vertAlign w:val="subscript"/>
          <w:lang w:val="en-GB"/>
        </w:rPr>
        <w:t>UE</w:t>
      </w:r>
      <w:r w:rsidR="00365482" w:rsidRPr="007E3354">
        <w:rPr>
          <w:vertAlign w:val="subscript"/>
          <w:lang w:val="en-GB"/>
        </w:rPr>
        <w:t>,</w:t>
      </w:r>
      <w:r w:rsidR="00365482" w:rsidRPr="007E3354">
        <w:rPr>
          <w:i/>
          <w:iCs/>
          <w:vertAlign w:val="subscript"/>
          <w:lang w:val="en-GB"/>
        </w:rPr>
        <w:t>i</w:t>
      </w:r>
      <w:proofErr w:type="spellEnd"/>
      <w:proofErr w:type="gramEnd"/>
      <w:r w:rsidR="00365482">
        <w:rPr>
          <w:lang w:val="en-GB"/>
        </w:rPr>
        <w:t xml:space="preserve"> – </w:t>
      </w:r>
      <w:proofErr w:type="spellStart"/>
      <w:r w:rsidR="00365482" w:rsidRPr="001B11F6">
        <w:rPr>
          <w:i/>
          <w:iCs/>
          <w:lang w:val="en-GB"/>
        </w:rPr>
        <w:t>T</w:t>
      </w:r>
      <w:r w:rsidR="00365482" w:rsidRPr="001B11F6">
        <w:rPr>
          <w:i/>
          <w:iCs/>
          <w:vertAlign w:val="subscript"/>
          <w:lang w:val="en-GB"/>
        </w:rPr>
        <w:t>UE</w:t>
      </w:r>
      <w:r w:rsidR="00365482" w:rsidRPr="007E3354">
        <w:rPr>
          <w:vertAlign w:val="subscript"/>
          <w:lang w:val="en-GB"/>
        </w:rPr>
        <w:t>,</w:t>
      </w:r>
      <w:r w:rsidR="00365482" w:rsidRPr="001B11F6">
        <w:rPr>
          <w:i/>
          <w:iCs/>
          <w:vertAlign w:val="subscript"/>
          <w:lang w:val="en-GB"/>
        </w:rPr>
        <w:t>j</w:t>
      </w:r>
      <w:proofErr w:type="spellEnd"/>
      <w:r w:rsidR="00365482">
        <w:rPr>
          <w:lang w:val="en-GB"/>
        </w:rPr>
        <w:t xml:space="preserve">) is the propagation time difference between a UE and the </w:t>
      </w:r>
      <w:proofErr w:type="spellStart"/>
      <w:r w:rsidR="00365482">
        <w:rPr>
          <w:lang w:val="en-GB"/>
        </w:rPr>
        <w:t>gNB</w:t>
      </w:r>
      <w:r w:rsidR="00365482" w:rsidRPr="00365482">
        <w:rPr>
          <w:i/>
          <w:iCs/>
          <w:lang w:val="en-GB"/>
        </w:rPr>
        <w:t>i</w:t>
      </w:r>
      <w:proofErr w:type="spellEnd"/>
      <w:r w:rsidR="00365482">
        <w:rPr>
          <w:lang w:val="en-GB"/>
        </w:rPr>
        <w:t xml:space="preserve"> and </w:t>
      </w:r>
      <w:proofErr w:type="spellStart"/>
      <w:r w:rsidR="00365482">
        <w:rPr>
          <w:lang w:val="en-GB"/>
        </w:rPr>
        <w:t>gNB</w:t>
      </w:r>
      <w:r w:rsidR="00365482" w:rsidRPr="00365482">
        <w:rPr>
          <w:i/>
          <w:iCs/>
          <w:lang w:val="en-GB"/>
        </w:rPr>
        <w:t>j</w:t>
      </w:r>
      <w:proofErr w:type="spellEnd"/>
      <w:r w:rsidR="00365482">
        <w:rPr>
          <w:lang w:val="en-GB"/>
        </w:rPr>
        <w:t xml:space="preserve"> and (</w:t>
      </w:r>
      <w:proofErr w:type="spellStart"/>
      <w:r w:rsidR="00365482" w:rsidRPr="00505915">
        <w:rPr>
          <w:i/>
          <w:iCs/>
          <w:lang w:val="en-GB"/>
        </w:rPr>
        <w:t>e</w:t>
      </w:r>
      <w:r w:rsidR="00365482" w:rsidRPr="00505915">
        <w:rPr>
          <w:i/>
          <w:iCs/>
          <w:vertAlign w:val="subscript"/>
          <w:lang w:val="en-GB"/>
        </w:rPr>
        <w:t>i</w:t>
      </w:r>
      <w:proofErr w:type="spellEnd"/>
      <w:r w:rsidR="00365482">
        <w:rPr>
          <w:lang w:val="en-GB"/>
        </w:rPr>
        <w:t xml:space="preserve"> – </w:t>
      </w:r>
      <w:proofErr w:type="spellStart"/>
      <w:r w:rsidR="00365482" w:rsidRPr="00505915">
        <w:rPr>
          <w:i/>
          <w:iCs/>
          <w:lang w:val="en-GB"/>
        </w:rPr>
        <w:t>e</w:t>
      </w:r>
      <w:r w:rsidR="00365482" w:rsidRPr="00505915">
        <w:rPr>
          <w:i/>
          <w:iCs/>
          <w:vertAlign w:val="subscript"/>
          <w:lang w:val="en-GB"/>
        </w:rPr>
        <w:t>j</w:t>
      </w:r>
      <w:proofErr w:type="spellEnd"/>
      <w:r w:rsidR="00365482">
        <w:rPr>
          <w:lang w:val="en-GB"/>
        </w:rPr>
        <w:t xml:space="preserve">) is the total timing error difference of </w:t>
      </w:r>
      <w:proofErr w:type="spellStart"/>
      <w:r w:rsidR="00365482">
        <w:rPr>
          <w:lang w:val="en-GB"/>
        </w:rPr>
        <w:t>gNB</w:t>
      </w:r>
      <w:r w:rsidR="00365482" w:rsidRPr="00505915">
        <w:rPr>
          <w:i/>
          <w:iCs/>
          <w:lang w:val="en-GB"/>
        </w:rPr>
        <w:t>i</w:t>
      </w:r>
      <w:proofErr w:type="spellEnd"/>
      <w:r w:rsidR="00365482">
        <w:rPr>
          <w:lang w:val="en-GB"/>
        </w:rPr>
        <w:t xml:space="preserve"> and </w:t>
      </w:r>
      <w:proofErr w:type="spellStart"/>
      <w:r w:rsidR="00365482">
        <w:rPr>
          <w:lang w:val="en-GB"/>
        </w:rPr>
        <w:t>gNB</w:t>
      </w:r>
      <w:r w:rsidR="00365482" w:rsidRPr="00505915">
        <w:rPr>
          <w:i/>
          <w:iCs/>
          <w:lang w:val="en-GB"/>
        </w:rPr>
        <w:t>j</w:t>
      </w:r>
      <w:proofErr w:type="spellEnd"/>
      <w:r w:rsidR="00365482">
        <w:rPr>
          <w:lang w:val="en-GB"/>
        </w:rPr>
        <w:t xml:space="preserve">. The UE total timing error </w:t>
      </w:r>
      <w:proofErr w:type="spellStart"/>
      <w:r w:rsidR="00365482" w:rsidRPr="00565966">
        <w:rPr>
          <w:i/>
          <w:iCs/>
          <w:lang w:val="en-GB"/>
        </w:rPr>
        <w:t>e</w:t>
      </w:r>
      <w:r w:rsidR="00365482" w:rsidRPr="00565966">
        <w:rPr>
          <w:i/>
          <w:iCs/>
          <w:vertAlign w:val="subscript"/>
          <w:lang w:val="en-GB"/>
        </w:rPr>
        <w:t>UE</w:t>
      </w:r>
      <w:proofErr w:type="spellEnd"/>
      <w:r w:rsidR="00365482">
        <w:rPr>
          <w:lang w:val="en-GB"/>
        </w:rPr>
        <w:t xml:space="preserve"> is cancelled out and does not affect estimation in that case.</w:t>
      </w:r>
    </w:p>
    <w:p w14:paraId="60DF3E4E" w14:textId="77777777" w:rsidR="002C070A" w:rsidRDefault="002C070A" w:rsidP="002C070A">
      <w:pPr>
        <w:pStyle w:val="3GPPText"/>
        <w:rPr>
          <w:lang w:val="en-GB"/>
        </w:rPr>
      </w:pPr>
    </w:p>
    <w:p w14:paraId="6F661FD6" w14:textId="77777777" w:rsidR="002C070A" w:rsidRDefault="002C070A" w:rsidP="002C070A">
      <w:pPr>
        <w:pStyle w:val="3GPPText"/>
        <w:numPr>
          <w:ilvl w:val="0"/>
          <w:numId w:val="17"/>
        </w:numPr>
        <w:ind w:left="0"/>
        <w:textAlignment w:val="auto"/>
        <w:rPr>
          <w:lang w:val="en-GB"/>
        </w:rPr>
      </w:pPr>
    </w:p>
    <w:p w14:paraId="3BE03BFE" w14:textId="39B2A555" w:rsidR="002C070A" w:rsidRDefault="002C070A" w:rsidP="002C070A">
      <w:pPr>
        <w:pStyle w:val="3GPPText"/>
        <w:numPr>
          <w:ilvl w:val="1"/>
          <w:numId w:val="17"/>
        </w:numPr>
        <w:textAlignment w:val="auto"/>
        <w:rPr>
          <w:b/>
          <w:bCs/>
          <w:lang w:val="en-GB"/>
        </w:rPr>
      </w:pPr>
      <w:r>
        <w:rPr>
          <w:b/>
          <w:bCs/>
          <w:lang w:val="en-GB"/>
        </w:rPr>
        <w:t>The Multi-RTT time difference method timing error does not depend on UE timing error and only depends on gNB timing errors</w:t>
      </w:r>
    </w:p>
    <w:p w14:paraId="311410B1" w14:textId="77777777" w:rsidR="005303D2" w:rsidRDefault="005303D2" w:rsidP="00DB2F24">
      <w:pPr>
        <w:pStyle w:val="3GPPText"/>
      </w:pPr>
    </w:p>
    <w:p w14:paraId="4F1EB99F" w14:textId="15233285" w:rsidR="0078012D" w:rsidRDefault="0078012D" w:rsidP="0078012D">
      <w:pPr>
        <w:pStyle w:val="3GPPText"/>
      </w:pPr>
      <w:r>
        <w:t xml:space="preserve">Next section describes </w:t>
      </w:r>
      <w:r w:rsidR="00044830">
        <w:t xml:space="preserve">the </w:t>
      </w:r>
      <w:r>
        <w:t xml:space="preserve">estimation of </w:t>
      </w:r>
      <w:r w:rsidR="005F2A0E">
        <w:t xml:space="preserve">TX/RX </w:t>
      </w:r>
      <w:r>
        <w:t>timing errors at the gNB and UE for timing-based NR positioning methods.</w:t>
      </w:r>
    </w:p>
    <w:p w14:paraId="0255E546" w14:textId="77777777" w:rsidR="005F2A0E" w:rsidRDefault="005F2A0E" w:rsidP="0078012D">
      <w:pPr>
        <w:pStyle w:val="3GPPText"/>
      </w:pPr>
    </w:p>
    <w:p w14:paraId="366FBD79" w14:textId="7EF81FC1" w:rsidR="00DB2F24" w:rsidRDefault="0089265F" w:rsidP="00447894">
      <w:pPr>
        <w:pStyle w:val="3GPPH2"/>
      </w:pPr>
      <w:r>
        <w:t xml:space="preserve">Timing </w:t>
      </w:r>
      <w:r w:rsidR="00447894">
        <w:t>Errors Estimation</w:t>
      </w:r>
    </w:p>
    <w:p w14:paraId="47AA19FF" w14:textId="722D3802" w:rsidR="00CC7F24" w:rsidRDefault="00CC7F24" w:rsidP="00CC7F24">
      <w:pPr>
        <w:pStyle w:val="3GPPText"/>
        <w:rPr>
          <w:lang w:val="en-GB"/>
        </w:rPr>
      </w:pPr>
      <w:r>
        <w:rPr>
          <w:lang w:val="en-GB"/>
        </w:rPr>
        <w:t xml:space="preserve">The estimation of </w:t>
      </w:r>
      <w:r w:rsidR="005F2A0E">
        <w:rPr>
          <w:lang w:val="en-GB"/>
        </w:rPr>
        <w:t xml:space="preserve">TX/RX </w:t>
      </w:r>
      <w:r>
        <w:rPr>
          <w:lang w:val="en-GB"/>
        </w:rPr>
        <w:t>timing errors consists of two stages.</w:t>
      </w:r>
    </w:p>
    <w:p w14:paraId="4695DF37" w14:textId="4497791C" w:rsidR="00445901" w:rsidRDefault="00C76B8B" w:rsidP="00DB2F24">
      <w:pPr>
        <w:pStyle w:val="3GPPText"/>
        <w:rPr>
          <w:lang w:val="en-GB"/>
        </w:rPr>
      </w:pPr>
      <w:r>
        <w:rPr>
          <w:lang w:val="en-GB"/>
        </w:rPr>
        <w:t xml:space="preserve">The first stage </w:t>
      </w:r>
      <w:r w:rsidR="00D1709E">
        <w:rPr>
          <w:lang w:val="en-GB"/>
        </w:rPr>
        <w:t xml:space="preserve">includes </w:t>
      </w:r>
      <w:r w:rsidR="002006D2">
        <w:rPr>
          <w:lang w:val="en-GB"/>
        </w:rPr>
        <w:t>the</w:t>
      </w:r>
      <w:r w:rsidR="00C335A3">
        <w:rPr>
          <w:lang w:val="en-GB"/>
        </w:rPr>
        <w:t xml:space="preserve"> network-based</w:t>
      </w:r>
      <w:r w:rsidR="00D1709E">
        <w:rPr>
          <w:lang w:val="en-GB"/>
        </w:rPr>
        <w:t xml:space="preserve"> </w:t>
      </w:r>
      <w:r w:rsidR="00323CFC">
        <w:rPr>
          <w:lang w:val="en-GB"/>
        </w:rPr>
        <w:t xml:space="preserve">(or </w:t>
      </w:r>
      <w:r w:rsidR="00C335A3">
        <w:rPr>
          <w:lang w:val="en-GB"/>
        </w:rPr>
        <w:t>inter-gNB</w:t>
      </w:r>
      <w:r w:rsidR="00323CFC">
        <w:rPr>
          <w:lang w:val="en-GB"/>
        </w:rPr>
        <w:t xml:space="preserve">) </w:t>
      </w:r>
      <w:r w:rsidR="009C61BC">
        <w:rPr>
          <w:lang w:val="en-GB"/>
        </w:rPr>
        <w:t>timing errors estimation</w:t>
      </w:r>
      <w:r w:rsidR="00BA3A96">
        <w:rPr>
          <w:lang w:val="en-GB"/>
        </w:rPr>
        <w:t xml:space="preserve"> and reporting</w:t>
      </w:r>
      <w:r w:rsidR="009C61BC">
        <w:rPr>
          <w:lang w:val="en-GB"/>
        </w:rPr>
        <w:t xml:space="preserve">. </w:t>
      </w:r>
      <w:r w:rsidR="00021ADC" w:rsidRPr="00021ADC">
        <w:rPr>
          <w:lang w:val="en-GB"/>
        </w:rPr>
        <w:t>The timing errors are computed between the gNB node pairs</w:t>
      </w:r>
      <w:r w:rsidR="002006D2">
        <w:rPr>
          <w:lang w:val="en-GB"/>
        </w:rPr>
        <w:t xml:space="preserve"> </w:t>
      </w:r>
      <w:r w:rsidR="00021ADC" w:rsidRPr="00021ADC">
        <w:rPr>
          <w:lang w:val="en-GB"/>
        </w:rPr>
        <w:t>using the propagation time measurements</w:t>
      </w:r>
      <w:r w:rsidR="004B15E3">
        <w:rPr>
          <w:lang w:val="en-GB"/>
        </w:rPr>
        <w:t>,</w:t>
      </w:r>
      <w:r w:rsidR="00021ADC" w:rsidRPr="00021ADC">
        <w:rPr>
          <w:lang w:val="en-GB"/>
        </w:rPr>
        <w:t xml:space="preserve"> which are compared to the </w:t>
      </w:r>
      <w:r w:rsidR="004B15E3">
        <w:rPr>
          <w:lang w:val="en-GB"/>
        </w:rPr>
        <w:t xml:space="preserve">known </w:t>
      </w:r>
      <w:r w:rsidR="00021ADC" w:rsidRPr="00021ADC">
        <w:rPr>
          <w:lang w:val="en-GB"/>
        </w:rPr>
        <w:t>reference propagation time</w:t>
      </w:r>
      <w:r w:rsidR="007E2824">
        <w:rPr>
          <w:lang w:val="en-GB"/>
        </w:rPr>
        <w:t xml:space="preserve"> derived from</w:t>
      </w:r>
      <w:r w:rsidR="00556B6F" w:rsidRPr="00556B6F">
        <w:rPr>
          <w:lang w:val="en-GB"/>
        </w:rPr>
        <w:t xml:space="preserve"> the </w:t>
      </w:r>
      <w:r w:rsidR="0011733A">
        <w:rPr>
          <w:lang w:val="en-GB"/>
        </w:rPr>
        <w:t xml:space="preserve">known </w:t>
      </w:r>
      <w:r w:rsidR="0011733A" w:rsidRPr="00556B6F">
        <w:rPr>
          <w:lang w:val="en-GB"/>
        </w:rPr>
        <w:t>coordinates</w:t>
      </w:r>
      <w:r w:rsidR="0011733A">
        <w:rPr>
          <w:lang w:val="en-GB"/>
        </w:rPr>
        <w:t xml:space="preserve"> of </w:t>
      </w:r>
      <w:r w:rsidR="00556B6F" w:rsidRPr="00556B6F">
        <w:rPr>
          <w:lang w:val="en-GB"/>
        </w:rPr>
        <w:t xml:space="preserve">gNBs </w:t>
      </w:r>
      <w:r w:rsidR="009550AD">
        <w:rPr>
          <w:lang w:val="en-GB"/>
        </w:rPr>
        <w:t>(or TRPs)</w:t>
      </w:r>
      <w:r w:rsidR="00556B6F" w:rsidRPr="00556B6F">
        <w:rPr>
          <w:lang w:val="en-GB"/>
        </w:rPr>
        <w:t xml:space="preserve">. </w:t>
      </w:r>
    </w:p>
    <w:p w14:paraId="5632EFF4" w14:textId="3E30407E" w:rsidR="00490724" w:rsidRDefault="00F54BCC" w:rsidP="00DB2F24">
      <w:pPr>
        <w:pStyle w:val="3GPPText"/>
        <w:rPr>
          <w:lang w:val="en-GB"/>
        </w:rPr>
      </w:pPr>
      <w:r w:rsidRPr="00F54BCC">
        <w:rPr>
          <w:lang w:val="en-GB"/>
        </w:rPr>
        <w:t xml:space="preserve">The second stage includes </w:t>
      </w:r>
      <w:r w:rsidR="005E3F13">
        <w:rPr>
          <w:lang w:val="en-GB"/>
        </w:rPr>
        <w:t>the total</w:t>
      </w:r>
      <w:r w:rsidRPr="00F54BCC">
        <w:rPr>
          <w:lang w:val="en-GB"/>
        </w:rPr>
        <w:t xml:space="preserve"> timing error estimate at the UE side</w:t>
      </w:r>
      <w:r w:rsidR="007C6D73">
        <w:rPr>
          <w:lang w:val="en-GB"/>
        </w:rPr>
        <w:t xml:space="preserve"> (for the Multi-RTT positioning method)</w:t>
      </w:r>
      <w:r w:rsidRPr="00F54BCC">
        <w:rPr>
          <w:lang w:val="en-GB"/>
        </w:rPr>
        <w:t>. In that case</w:t>
      </w:r>
      <w:r w:rsidR="00CE6F72">
        <w:rPr>
          <w:lang w:val="en-GB"/>
        </w:rPr>
        <w:t>,</w:t>
      </w:r>
      <w:r w:rsidRPr="00F54BCC">
        <w:rPr>
          <w:lang w:val="en-GB"/>
        </w:rPr>
        <w:t xml:space="preserve"> the timing errors are computed between the UE and each gNB (or TRP) of the network. This </w:t>
      </w:r>
      <w:r w:rsidRPr="00F54BCC">
        <w:rPr>
          <w:lang w:val="en-GB"/>
        </w:rPr>
        <w:lastRenderedPageBreak/>
        <w:t xml:space="preserve">measurement relies on the assumption, that the associated network-based error has been estimated at the previous stage and can be potentially compensated to facilitate </w:t>
      </w:r>
      <w:r w:rsidR="00A9433C">
        <w:rPr>
          <w:lang w:val="en-GB"/>
        </w:rPr>
        <w:t>the</w:t>
      </w:r>
      <w:r w:rsidRPr="00F54BCC">
        <w:rPr>
          <w:lang w:val="en-GB"/>
        </w:rPr>
        <w:t xml:space="preserve"> UE side errors estimate.</w:t>
      </w:r>
    </w:p>
    <w:p w14:paraId="742CCDC8" w14:textId="77777777" w:rsidR="00D92981" w:rsidRDefault="00D92981" w:rsidP="00DB2F24">
      <w:pPr>
        <w:pStyle w:val="3GPPText"/>
        <w:rPr>
          <w:lang w:val="en-GB"/>
        </w:rPr>
      </w:pPr>
    </w:p>
    <w:p w14:paraId="3EF92026" w14:textId="6BFC5C45" w:rsidR="00A67E43" w:rsidRPr="00EA4B1D" w:rsidRDefault="00A67E43" w:rsidP="00EA4B1D">
      <w:pPr>
        <w:pStyle w:val="Heading3"/>
      </w:pPr>
      <w:r w:rsidRPr="00EA4B1D">
        <w:t>gNB Timing Errors Estimation</w:t>
      </w:r>
    </w:p>
    <w:p w14:paraId="63EBF50D" w14:textId="4B6CC3A5" w:rsidR="00D3134B" w:rsidRDefault="00C06A4C" w:rsidP="00DB2F24">
      <w:pPr>
        <w:pStyle w:val="3GPPText"/>
        <w:rPr>
          <w:lang w:val="en-GB"/>
        </w:rPr>
      </w:pPr>
      <w:r w:rsidRPr="00C06A4C">
        <w:rPr>
          <w:lang w:val="en-GB"/>
        </w:rPr>
        <w:t xml:space="preserve">Let’s consider an example of three </w:t>
      </w:r>
      <w:proofErr w:type="spellStart"/>
      <w:r w:rsidRPr="00C06A4C">
        <w:rPr>
          <w:lang w:val="en-GB"/>
        </w:rPr>
        <w:t>gNBs</w:t>
      </w:r>
      <w:proofErr w:type="spellEnd"/>
      <w:r w:rsidRPr="00C06A4C">
        <w:rPr>
          <w:lang w:val="en-GB"/>
        </w:rPr>
        <w:t xml:space="preserve"> (</w:t>
      </w:r>
      <w:r w:rsidR="00CC3FC7">
        <w:rPr>
          <w:lang w:val="en-GB"/>
        </w:rPr>
        <w:t xml:space="preserve">or </w:t>
      </w:r>
      <w:r w:rsidRPr="00C06A4C">
        <w:rPr>
          <w:lang w:val="en-GB"/>
        </w:rPr>
        <w:t xml:space="preserve">TRPs) with known coordinates </w:t>
      </w:r>
      <w:r w:rsidR="00627E60">
        <w:rPr>
          <w:lang w:val="en-GB"/>
        </w:rPr>
        <w:t xml:space="preserve">as </w:t>
      </w:r>
      <w:r w:rsidRPr="00C06A4C">
        <w:rPr>
          <w:lang w:val="en-GB"/>
        </w:rPr>
        <w:t xml:space="preserve">shown in </w:t>
      </w:r>
      <w:r w:rsidR="00CC3FC7">
        <w:rPr>
          <w:lang w:val="en-GB"/>
        </w:rPr>
        <w:fldChar w:fldCharType="begin"/>
      </w:r>
      <w:r w:rsidR="00CC3FC7">
        <w:rPr>
          <w:lang w:val="en-GB"/>
        </w:rPr>
        <w:instrText xml:space="preserve"> REF _Ref53578518 \h </w:instrText>
      </w:r>
      <w:r w:rsidR="00CC3FC7">
        <w:rPr>
          <w:lang w:val="en-GB"/>
        </w:rPr>
      </w:r>
      <w:r w:rsidR="00CC3FC7">
        <w:rPr>
          <w:lang w:val="en-GB"/>
        </w:rPr>
        <w:fldChar w:fldCharType="separate"/>
      </w:r>
      <w:r w:rsidR="00B31EC6">
        <w:t xml:space="preserve">Figure </w:t>
      </w:r>
      <w:r w:rsidR="00B31EC6">
        <w:rPr>
          <w:noProof/>
        </w:rPr>
        <w:t>2</w:t>
      </w:r>
      <w:r w:rsidR="00CC3FC7">
        <w:rPr>
          <w:lang w:val="en-GB"/>
        </w:rPr>
        <w:fldChar w:fldCharType="end"/>
      </w:r>
      <w:r w:rsidRPr="00C06A4C">
        <w:rPr>
          <w:lang w:val="en-GB"/>
        </w:rPr>
        <w:t xml:space="preserve">, where each </w:t>
      </w:r>
      <w:proofErr w:type="spellStart"/>
      <w:r w:rsidRPr="00C06A4C">
        <w:rPr>
          <w:lang w:val="en-GB"/>
        </w:rPr>
        <w:t>gNB</w:t>
      </w:r>
      <w:r w:rsidRPr="00263D97">
        <w:rPr>
          <w:i/>
          <w:iCs/>
          <w:lang w:val="en-GB"/>
        </w:rPr>
        <w:t>i</w:t>
      </w:r>
      <w:proofErr w:type="spellEnd"/>
      <w:r w:rsidRPr="00C06A4C">
        <w:rPr>
          <w:lang w:val="en-GB"/>
        </w:rPr>
        <w:t xml:space="preserve"> has an internal TX timing error - </w:t>
      </w:r>
      <w:proofErr w:type="spellStart"/>
      <w:r w:rsidRPr="00263D97">
        <w:rPr>
          <w:i/>
          <w:iCs/>
          <w:lang w:val="en-GB"/>
        </w:rPr>
        <w:t>e</w:t>
      </w:r>
      <w:r w:rsidRPr="00263D97">
        <w:rPr>
          <w:i/>
          <w:iCs/>
          <w:vertAlign w:val="subscript"/>
          <w:lang w:val="en-GB"/>
        </w:rPr>
        <w:t>TX</w:t>
      </w:r>
      <w:r w:rsidRPr="00263D97">
        <w:rPr>
          <w:vertAlign w:val="subscript"/>
          <w:lang w:val="en-GB"/>
        </w:rPr>
        <w:t>,</w:t>
      </w:r>
      <w:r w:rsidRPr="00263D97">
        <w:rPr>
          <w:i/>
          <w:iCs/>
          <w:vertAlign w:val="subscript"/>
          <w:lang w:val="en-GB"/>
        </w:rPr>
        <w:t>i</w:t>
      </w:r>
      <w:proofErr w:type="spellEnd"/>
      <w:r w:rsidRPr="00C06A4C">
        <w:rPr>
          <w:lang w:val="en-GB"/>
        </w:rPr>
        <w:t xml:space="preserve"> and RX timing error - </w:t>
      </w:r>
      <w:proofErr w:type="spellStart"/>
      <w:r w:rsidRPr="00263D97">
        <w:rPr>
          <w:i/>
          <w:iCs/>
          <w:lang w:val="en-GB"/>
        </w:rPr>
        <w:t>e</w:t>
      </w:r>
      <w:r w:rsidRPr="00263D97">
        <w:rPr>
          <w:i/>
          <w:iCs/>
          <w:vertAlign w:val="subscript"/>
          <w:lang w:val="en-GB"/>
        </w:rPr>
        <w:t>RX</w:t>
      </w:r>
      <w:r w:rsidRPr="00263D97">
        <w:rPr>
          <w:vertAlign w:val="subscript"/>
          <w:lang w:val="en-GB"/>
        </w:rPr>
        <w:t>,</w:t>
      </w:r>
      <w:r w:rsidRPr="00263D97">
        <w:rPr>
          <w:i/>
          <w:iCs/>
          <w:vertAlign w:val="subscript"/>
          <w:lang w:val="en-GB"/>
        </w:rPr>
        <w:t>i</w:t>
      </w:r>
      <w:proofErr w:type="spellEnd"/>
      <w:r w:rsidRPr="00C06A4C">
        <w:rPr>
          <w:lang w:val="en-GB"/>
        </w:rPr>
        <w:t xml:space="preserve">. Additionally, the ideal propagation time </w:t>
      </w:r>
      <w:proofErr w:type="spellStart"/>
      <w:r w:rsidRPr="00496615">
        <w:rPr>
          <w:i/>
          <w:iCs/>
          <w:lang w:val="en-GB"/>
        </w:rPr>
        <w:t>T</w:t>
      </w:r>
      <w:r w:rsidRPr="00496615">
        <w:rPr>
          <w:i/>
          <w:iCs/>
          <w:vertAlign w:val="subscript"/>
          <w:lang w:val="en-GB"/>
        </w:rPr>
        <w:t>ij</w:t>
      </w:r>
      <w:proofErr w:type="spellEnd"/>
      <w:r w:rsidRPr="00C06A4C">
        <w:rPr>
          <w:lang w:val="en-GB"/>
        </w:rPr>
        <w:t xml:space="preserve"> (highlighted in red) between each pair of </w:t>
      </w:r>
      <w:proofErr w:type="spellStart"/>
      <w:r w:rsidRPr="00C06A4C">
        <w:rPr>
          <w:lang w:val="en-GB"/>
        </w:rPr>
        <w:t>gNBs</w:t>
      </w:r>
      <w:proofErr w:type="spellEnd"/>
      <w:r w:rsidRPr="00C06A4C">
        <w:rPr>
          <w:lang w:val="en-GB"/>
        </w:rPr>
        <w:t xml:space="preserve"> with indexes </w:t>
      </w:r>
      <w:r w:rsidRPr="00496615">
        <w:rPr>
          <w:i/>
          <w:iCs/>
          <w:lang w:val="en-GB"/>
        </w:rPr>
        <w:t>i</w:t>
      </w:r>
      <w:r w:rsidRPr="00C06A4C">
        <w:rPr>
          <w:lang w:val="en-GB"/>
        </w:rPr>
        <w:t xml:space="preserve"> and </w:t>
      </w:r>
      <w:r w:rsidRPr="00496615">
        <w:rPr>
          <w:i/>
          <w:iCs/>
          <w:lang w:val="en-GB"/>
        </w:rPr>
        <w:t>j</w:t>
      </w:r>
      <w:r w:rsidRPr="00C06A4C">
        <w:rPr>
          <w:lang w:val="en-GB"/>
        </w:rPr>
        <w:t xml:space="preserve"> is known (computed based on the ideal knowledge of the gNB coordinates).</w:t>
      </w:r>
    </w:p>
    <w:p w14:paraId="17CD58DD" w14:textId="2AA13AFC" w:rsidR="0003359D" w:rsidRDefault="00795691" w:rsidP="00EA4B1D">
      <w:pPr>
        <w:pStyle w:val="3GPPText"/>
        <w:jc w:val="center"/>
      </w:pPr>
      <w:r>
        <w:pict w14:anchorId="7F05E515">
          <v:shape id="_x0000_i1032" type="#_x0000_t75" style="width:174.5pt;height:240pt">
            <v:imagedata r:id="rId25" o:title=""/>
          </v:shape>
        </w:pict>
      </w:r>
    </w:p>
    <w:p w14:paraId="12E608B4" w14:textId="1627EFBB" w:rsidR="0003359D" w:rsidRDefault="0003359D" w:rsidP="0003359D">
      <w:pPr>
        <w:pStyle w:val="Caption"/>
        <w:jc w:val="center"/>
      </w:pPr>
      <w:bookmarkStart w:id="8" w:name="_Ref53578518"/>
      <w:r>
        <w:t xml:space="preserve">Figure </w:t>
      </w:r>
      <w:r>
        <w:fldChar w:fldCharType="begin"/>
      </w:r>
      <w:r>
        <w:instrText xml:space="preserve"> SEQ Figure \* ARABIC </w:instrText>
      </w:r>
      <w:r>
        <w:fldChar w:fldCharType="separate"/>
      </w:r>
      <w:r w:rsidR="00B31EC6">
        <w:rPr>
          <w:noProof/>
        </w:rPr>
        <w:t>2</w:t>
      </w:r>
      <w:r>
        <w:fldChar w:fldCharType="end"/>
      </w:r>
      <w:bookmarkEnd w:id="8"/>
      <w:r>
        <w:t xml:space="preserve">: </w:t>
      </w:r>
      <w:r w:rsidR="0001724E">
        <w:t>E</w:t>
      </w:r>
      <w:r>
        <w:t xml:space="preserve">xample of </w:t>
      </w:r>
      <w:r w:rsidR="008C08EE">
        <w:t>network-based (</w:t>
      </w:r>
      <w:r w:rsidR="0001724E">
        <w:t>inter-gNB</w:t>
      </w:r>
      <w:r w:rsidR="008C08EE">
        <w:t>)</w:t>
      </w:r>
      <w:r w:rsidR="0001724E">
        <w:t xml:space="preserve"> </w:t>
      </w:r>
      <w:r>
        <w:t>TX/RX timing errors estimation</w:t>
      </w:r>
    </w:p>
    <w:p w14:paraId="01921892" w14:textId="4691C93A" w:rsidR="0003359D" w:rsidRDefault="0003359D" w:rsidP="00DB2F24">
      <w:pPr>
        <w:pStyle w:val="3GPPText"/>
        <w:rPr>
          <w:lang w:val="en-GB"/>
        </w:rPr>
      </w:pPr>
    </w:p>
    <w:p w14:paraId="3F8D8177" w14:textId="70B41A8A" w:rsidR="008230BD" w:rsidRDefault="008230BD" w:rsidP="00DB2F24">
      <w:pPr>
        <w:pStyle w:val="3GPPText"/>
        <w:rPr>
          <w:lang w:val="en-GB"/>
        </w:rPr>
      </w:pPr>
      <w:r w:rsidRPr="008230BD">
        <w:rPr>
          <w:lang w:val="en-GB"/>
        </w:rPr>
        <w:t>Each gNB node can estimate a propagation time with any other gNB node in the network.</w:t>
      </w:r>
    </w:p>
    <w:p w14:paraId="37129EE5" w14:textId="5F3F39CB" w:rsidR="0003359D" w:rsidRDefault="008230BD" w:rsidP="00DB2F24">
      <w:pPr>
        <w:pStyle w:val="3GPPText"/>
        <w:rPr>
          <w:lang w:val="en-GB"/>
        </w:rPr>
      </w:pPr>
      <w:r w:rsidRPr="008230BD">
        <w:rPr>
          <w:lang w:val="en-GB"/>
        </w:rPr>
        <w:t xml:space="preserve">First, the </w:t>
      </w:r>
      <w:proofErr w:type="spellStart"/>
      <w:r w:rsidRPr="008230BD">
        <w:rPr>
          <w:lang w:val="en-GB"/>
        </w:rPr>
        <w:t>gNB</w:t>
      </w:r>
      <w:r w:rsidRPr="008230BD">
        <w:rPr>
          <w:i/>
          <w:iCs/>
          <w:lang w:val="en-GB"/>
        </w:rPr>
        <w:t>i</w:t>
      </w:r>
      <w:proofErr w:type="spellEnd"/>
      <w:r w:rsidRPr="008230BD">
        <w:rPr>
          <w:lang w:val="en-GB"/>
        </w:rPr>
        <w:t xml:space="preserve"> sends a reference signal to the node </w:t>
      </w:r>
      <w:proofErr w:type="spellStart"/>
      <w:r w:rsidRPr="008230BD">
        <w:rPr>
          <w:lang w:val="en-GB"/>
        </w:rPr>
        <w:t>gNB</w:t>
      </w:r>
      <w:r w:rsidRPr="008230BD">
        <w:rPr>
          <w:i/>
          <w:iCs/>
          <w:lang w:val="en-GB"/>
        </w:rPr>
        <w:t>j</w:t>
      </w:r>
      <w:proofErr w:type="spellEnd"/>
      <w:r w:rsidRPr="008230BD">
        <w:rPr>
          <w:lang w:val="en-GB"/>
        </w:rPr>
        <w:t xml:space="preserve">, which estimates the propagation time </w:t>
      </w:r>
      <w:proofErr w:type="spellStart"/>
      <w:r w:rsidRPr="008230BD">
        <w:rPr>
          <w:i/>
          <w:iCs/>
          <w:lang w:val="en-GB"/>
        </w:rPr>
        <w:t>t</w:t>
      </w:r>
      <w:r w:rsidRPr="008230BD">
        <w:rPr>
          <w:i/>
          <w:iCs/>
          <w:vertAlign w:val="subscript"/>
          <w:lang w:val="en-GB"/>
        </w:rPr>
        <w:t>i</w:t>
      </w:r>
      <w:proofErr w:type="spellEnd"/>
      <w:r w:rsidRPr="008230BD">
        <w:rPr>
          <w:vertAlign w:val="subscript"/>
          <w:lang w:val="en-GB"/>
        </w:rPr>
        <w:t>-</w:t>
      </w:r>
      <w:r w:rsidRPr="008230BD">
        <w:rPr>
          <w:i/>
          <w:iCs/>
          <w:vertAlign w:val="subscript"/>
          <w:lang w:val="en-GB"/>
        </w:rPr>
        <w:t>j</w:t>
      </w:r>
      <w:r w:rsidRPr="008230BD">
        <w:rPr>
          <w:lang w:val="en-GB"/>
        </w:rPr>
        <w:t xml:space="preserve">. Second, they interchange the roles and now the </w:t>
      </w:r>
      <w:proofErr w:type="spellStart"/>
      <w:r w:rsidRPr="008230BD">
        <w:rPr>
          <w:lang w:val="en-GB"/>
        </w:rPr>
        <w:t>gNB</w:t>
      </w:r>
      <w:r w:rsidRPr="008230BD">
        <w:rPr>
          <w:i/>
          <w:iCs/>
          <w:lang w:val="en-GB"/>
        </w:rPr>
        <w:t>j</w:t>
      </w:r>
      <w:proofErr w:type="spellEnd"/>
      <w:r w:rsidRPr="008230BD">
        <w:rPr>
          <w:lang w:val="en-GB"/>
        </w:rPr>
        <w:t xml:space="preserve"> sends a reference signal to the node </w:t>
      </w:r>
      <w:proofErr w:type="spellStart"/>
      <w:r w:rsidRPr="008230BD">
        <w:rPr>
          <w:lang w:val="en-GB"/>
        </w:rPr>
        <w:t>gNB</w:t>
      </w:r>
      <w:r w:rsidRPr="008230BD">
        <w:rPr>
          <w:i/>
          <w:iCs/>
          <w:lang w:val="en-GB"/>
        </w:rPr>
        <w:t>i</w:t>
      </w:r>
      <w:proofErr w:type="spellEnd"/>
      <w:r w:rsidRPr="008230BD">
        <w:rPr>
          <w:lang w:val="en-GB"/>
        </w:rPr>
        <w:t xml:space="preserve">, which results in the measurement of the propagation time </w:t>
      </w:r>
      <w:proofErr w:type="spellStart"/>
      <w:r w:rsidRPr="008230BD">
        <w:rPr>
          <w:i/>
          <w:iCs/>
          <w:lang w:val="en-GB"/>
        </w:rPr>
        <w:t>t</w:t>
      </w:r>
      <w:r w:rsidRPr="008230BD">
        <w:rPr>
          <w:i/>
          <w:iCs/>
          <w:vertAlign w:val="subscript"/>
          <w:lang w:val="en-GB"/>
        </w:rPr>
        <w:t>j</w:t>
      </w:r>
      <w:proofErr w:type="spellEnd"/>
      <w:r w:rsidRPr="008230BD">
        <w:rPr>
          <w:vertAlign w:val="subscript"/>
          <w:lang w:val="en-GB"/>
        </w:rPr>
        <w:t>-</w:t>
      </w:r>
      <w:r w:rsidRPr="008230BD">
        <w:rPr>
          <w:i/>
          <w:iCs/>
          <w:vertAlign w:val="subscript"/>
          <w:lang w:val="en-GB"/>
        </w:rPr>
        <w:t>i</w:t>
      </w:r>
      <w:r w:rsidRPr="008230BD">
        <w:rPr>
          <w:lang w:val="en-GB"/>
        </w:rPr>
        <w:t xml:space="preserve">. Based on the obtained time measurements, the system of </w:t>
      </w:r>
      <w:r w:rsidR="001006D5">
        <w:rPr>
          <w:lang w:val="en-GB"/>
        </w:rPr>
        <w:t xml:space="preserve">propagation time </w:t>
      </w:r>
      <w:r w:rsidRPr="008230BD">
        <w:rPr>
          <w:lang w:val="en-GB"/>
        </w:rPr>
        <w:t>equations can be written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051AC9" w:rsidRPr="005171C3" w14:paraId="48F731ED" w14:textId="77777777" w:rsidTr="007309BB">
        <w:trPr>
          <w:trHeight w:val="782"/>
        </w:trPr>
        <w:tc>
          <w:tcPr>
            <w:tcW w:w="8330" w:type="dxa"/>
            <w:tcBorders>
              <w:top w:val="nil"/>
              <w:left w:val="nil"/>
              <w:bottom w:val="nil"/>
              <w:right w:val="nil"/>
            </w:tcBorders>
            <w:shd w:val="clear" w:color="auto" w:fill="auto"/>
            <w:vAlign w:val="center"/>
          </w:tcPr>
          <w:p w14:paraId="4CAF2003" w14:textId="3E9DC528" w:rsidR="00051AC9" w:rsidRPr="005171C3" w:rsidRDefault="00985C67" w:rsidP="007309BB">
            <w:pPr>
              <w:pStyle w:val="BodyText"/>
              <w:jc w:val="center"/>
            </w:pPr>
            <w:r w:rsidRPr="00E93419">
              <w:rPr>
                <w:position w:val="-106"/>
                <w:lang w:val="en-GB"/>
              </w:rPr>
              <w:object w:dxaOrig="2320" w:dyaOrig="2240" w14:anchorId="1845E6AC">
                <v:shape id="_x0000_i1033" type="#_x0000_t75" style="width:116pt;height:112pt" o:ole="">
                  <v:imagedata r:id="rId26" o:title=""/>
                </v:shape>
                <o:OLEObject Type="Embed" ProgID="Equation.DSMT4" ShapeID="_x0000_i1033" DrawAspect="Content" ObjectID="_1672503725" r:id="rId27"/>
              </w:object>
            </w:r>
            <w:r w:rsidR="00051AC9">
              <w:t>,</w:t>
            </w:r>
          </w:p>
        </w:tc>
        <w:tc>
          <w:tcPr>
            <w:tcW w:w="1574" w:type="dxa"/>
            <w:tcBorders>
              <w:top w:val="nil"/>
              <w:left w:val="nil"/>
              <w:bottom w:val="nil"/>
              <w:right w:val="nil"/>
            </w:tcBorders>
            <w:shd w:val="clear" w:color="auto" w:fill="auto"/>
            <w:vAlign w:val="center"/>
          </w:tcPr>
          <w:p w14:paraId="756BF086" w14:textId="2664C8DE" w:rsidR="00051AC9" w:rsidRPr="005171C3" w:rsidRDefault="00051AC9" w:rsidP="007309BB">
            <w:pPr>
              <w:pStyle w:val="BodyText"/>
              <w:jc w:val="right"/>
              <w:rPr>
                <w:b/>
              </w:rPr>
            </w:pPr>
            <w:bookmarkStart w:id="9" w:name="_Ref60823077"/>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7</w:t>
            </w:r>
            <w:r w:rsidRPr="005171C3">
              <w:rPr>
                <w:b/>
              </w:rPr>
              <w:fldChar w:fldCharType="end"/>
            </w:r>
            <w:r w:rsidRPr="005171C3">
              <w:rPr>
                <w:b/>
              </w:rPr>
              <w:t>)</w:t>
            </w:r>
            <w:bookmarkEnd w:id="9"/>
          </w:p>
        </w:tc>
      </w:tr>
    </w:tbl>
    <w:p w14:paraId="34A9B2E8" w14:textId="1A403769" w:rsidR="00BF4173" w:rsidRPr="00203518" w:rsidRDefault="0022023F" w:rsidP="00DB2F24">
      <w:pPr>
        <w:pStyle w:val="3GPPText"/>
      </w:pPr>
      <w:r w:rsidRPr="0022023F">
        <w:t xml:space="preserve">where </w:t>
      </w:r>
      <w:proofErr w:type="spellStart"/>
      <w:r w:rsidRPr="004B3E54">
        <w:rPr>
          <w:i/>
          <w:iCs/>
        </w:rPr>
        <w:t>t</w:t>
      </w:r>
      <w:r w:rsidRPr="004B3E54">
        <w:rPr>
          <w:i/>
          <w:iCs/>
          <w:vertAlign w:val="subscript"/>
        </w:rPr>
        <w:t>i</w:t>
      </w:r>
      <w:proofErr w:type="spellEnd"/>
      <w:r w:rsidRPr="004B3E54">
        <w:rPr>
          <w:vertAlign w:val="subscript"/>
        </w:rPr>
        <w:t>-</w:t>
      </w:r>
      <w:r w:rsidRPr="004B3E54">
        <w:rPr>
          <w:i/>
          <w:iCs/>
          <w:vertAlign w:val="subscript"/>
        </w:rPr>
        <w:t>j</w:t>
      </w:r>
      <w:r w:rsidRPr="0022023F">
        <w:t xml:space="preserve"> is the time measurement performed between the </w:t>
      </w:r>
      <w:proofErr w:type="spellStart"/>
      <w:r w:rsidRPr="0022023F">
        <w:t>gNB</w:t>
      </w:r>
      <w:r w:rsidRPr="004B3E54">
        <w:rPr>
          <w:i/>
          <w:iCs/>
        </w:rPr>
        <w:t>i</w:t>
      </w:r>
      <w:proofErr w:type="spellEnd"/>
      <w:r w:rsidRPr="0022023F">
        <w:t xml:space="preserve"> (transmitter) and </w:t>
      </w:r>
      <w:proofErr w:type="spellStart"/>
      <w:r w:rsidRPr="0022023F">
        <w:t>gNB</w:t>
      </w:r>
      <w:r w:rsidRPr="004B3E54">
        <w:rPr>
          <w:i/>
          <w:iCs/>
        </w:rPr>
        <w:t>j</w:t>
      </w:r>
      <w:proofErr w:type="spellEnd"/>
      <w:r w:rsidRPr="0022023F">
        <w:t xml:space="preserve"> (receiver), estimated at the </w:t>
      </w:r>
      <w:proofErr w:type="spellStart"/>
      <w:r w:rsidRPr="0022023F">
        <w:t>gNB</w:t>
      </w:r>
      <w:r w:rsidRPr="004B3E54">
        <w:rPr>
          <w:i/>
          <w:iCs/>
        </w:rPr>
        <w:t>j</w:t>
      </w:r>
      <w:proofErr w:type="spellEnd"/>
      <w:r w:rsidRPr="0022023F">
        <w:t xml:space="preserve">, i.e. receiver side. The system of equations </w:t>
      </w:r>
      <w:r w:rsidR="00051AC9">
        <w:fldChar w:fldCharType="begin"/>
      </w:r>
      <w:r w:rsidR="00051AC9">
        <w:instrText xml:space="preserve"> REF _Ref60823077 \h </w:instrText>
      </w:r>
      <w:r w:rsidR="00051AC9">
        <w:fldChar w:fldCharType="separate"/>
      </w:r>
      <w:r w:rsidR="00B31EC6" w:rsidRPr="005171C3">
        <w:rPr>
          <w:b/>
        </w:rPr>
        <w:t>(</w:t>
      </w:r>
      <w:r w:rsidR="00B31EC6">
        <w:rPr>
          <w:b/>
          <w:noProof/>
        </w:rPr>
        <w:t>7</w:t>
      </w:r>
      <w:r w:rsidR="00B31EC6" w:rsidRPr="005171C3">
        <w:rPr>
          <w:b/>
        </w:rPr>
        <w:t>)</w:t>
      </w:r>
      <w:r w:rsidR="00051AC9">
        <w:fldChar w:fldCharType="end"/>
      </w:r>
      <w:r w:rsidRPr="0022023F">
        <w:t xml:space="preserve"> can be written in a </w:t>
      </w:r>
      <w:r w:rsidR="00991800">
        <w:t xml:space="preserve">different </w:t>
      </w:r>
      <w:r w:rsidRPr="0022023F">
        <w:t>form</w:t>
      </w:r>
      <w:r w:rsidR="00991800">
        <w:t xml:space="preserve"> by moving the </w:t>
      </w:r>
      <w:proofErr w:type="spellStart"/>
      <w:r w:rsidR="00991800" w:rsidRPr="00912882">
        <w:rPr>
          <w:i/>
          <w:iCs/>
        </w:rPr>
        <w:t>T</w:t>
      </w:r>
      <w:r w:rsidR="00991800" w:rsidRPr="00912882">
        <w:rPr>
          <w:i/>
          <w:iCs/>
          <w:vertAlign w:val="subscript"/>
        </w:rPr>
        <w:t>ij</w:t>
      </w:r>
      <w:proofErr w:type="spellEnd"/>
      <w:r w:rsidR="00991800">
        <w:t xml:space="preserve"> to the </w:t>
      </w:r>
      <w:r w:rsidR="00912882">
        <w:t>right side of the equations</w:t>
      </w:r>
      <w:r w:rsidRPr="0022023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DA6348" w:rsidRPr="005171C3" w14:paraId="4A24C866" w14:textId="77777777" w:rsidTr="007309BB">
        <w:trPr>
          <w:trHeight w:val="782"/>
        </w:trPr>
        <w:tc>
          <w:tcPr>
            <w:tcW w:w="8330" w:type="dxa"/>
            <w:tcBorders>
              <w:top w:val="nil"/>
              <w:left w:val="nil"/>
              <w:bottom w:val="nil"/>
              <w:right w:val="nil"/>
            </w:tcBorders>
            <w:shd w:val="clear" w:color="auto" w:fill="auto"/>
            <w:vAlign w:val="center"/>
          </w:tcPr>
          <w:p w14:paraId="50F5EDDE" w14:textId="39B1E995" w:rsidR="00DA6348" w:rsidRPr="005171C3" w:rsidRDefault="008F27AE" w:rsidP="007309BB">
            <w:pPr>
              <w:pStyle w:val="BodyText"/>
              <w:jc w:val="center"/>
            </w:pPr>
            <w:r w:rsidRPr="00E93419">
              <w:rPr>
                <w:position w:val="-106"/>
                <w:lang w:val="en-GB"/>
              </w:rPr>
              <w:object w:dxaOrig="1980" w:dyaOrig="2240" w14:anchorId="4D806029">
                <v:shape id="_x0000_i1034" type="#_x0000_t75" style="width:99pt;height:112pt" o:ole="">
                  <v:imagedata r:id="rId28" o:title=""/>
                </v:shape>
                <o:OLEObject Type="Embed" ProgID="Equation.DSMT4" ShapeID="_x0000_i1034" DrawAspect="Content" ObjectID="_1672503726" r:id="rId29"/>
              </w:object>
            </w:r>
            <w:r w:rsidR="00DA6348">
              <w:t>,</w:t>
            </w:r>
          </w:p>
        </w:tc>
        <w:tc>
          <w:tcPr>
            <w:tcW w:w="1574" w:type="dxa"/>
            <w:tcBorders>
              <w:top w:val="nil"/>
              <w:left w:val="nil"/>
              <w:bottom w:val="nil"/>
              <w:right w:val="nil"/>
            </w:tcBorders>
            <w:shd w:val="clear" w:color="auto" w:fill="auto"/>
            <w:vAlign w:val="center"/>
          </w:tcPr>
          <w:p w14:paraId="05B349D9" w14:textId="1D56BE47" w:rsidR="00DA6348" w:rsidRPr="005171C3" w:rsidRDefault="00DA6348" w:rsidP="007309BB">
            <w:pPr>
              <w:pStyle w:val="BodyText"/>
              <w:jc w:val="right"/>
              <w:rPr>
                <w:b/>
              </w:rPr>
            </w:pPr>
            <w:bookmarkStart w:id="10" w:name="_Ref60823738"/>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8</w:t>
            </w:r>
            <w:r w:rsidRPr="005171C3">
              <w:rPr>
                <w:b/>
              </w:rPr>
              <w:fldChar w:fldCharType="end"/>
            </w:r>
            <w:r w:rsidRPr="005171C3">
              <w:rPr>
                <w:b/>
              </w:rPr>
              <w:t>)</w:t>
            </w:r>
            <w:bookmarkEnd w:id="10"/>
          </w:p>
        </w:tc>
      </w:tr>
    </w:tbl>
    <w:p w14:paraId="16435206" w14:textId="5D1793F7" w:rsidR="000113A5" w:rsidRDefault="00B23F6D" w:rsidP="00DB2F24">
      <w:pPr>
        <w:pStyle w:val="3GPPText"/>
        <w:rPr>
          <w:lang w:val="en-GB"/>
        </w:rPr>
      </w:pPr>
      <w:r>
        <w:rPr>
          <w:lang w:val="en-GB"/>
        </w:rPr>
        <w:t xml:space="preserve">where </w:t>
      </w:r>
      <w:proofErr w:type="spellStart"/>
      <w:r w:rsidR="000D5287" w:rsidRPr="000D5287">
        <w:rPr>
          <w:lang w:val="en-GB"/>
        </w:rPr>
        <w:t>Δ</w:t>
      </w:r>
      <w:r w:rsidR="000D5287" w:rsidRPr="00266267">
        <w:rPr>
          <w:i/>
          <w:iCs/>
          <w:lang w:val="en-GB"/>
        </w:rPr>
        <w:t>t</w:t>
      </w:r>
      <w:r w:rsidR="000D5287" w:rsidRPr="00266267">
        <w:rPr>
          <w:i/>
          <w:iCs/>
          <w:vertAlign w:val="subscript"/>
          <w:lang w:val="en-GB"/>
        </w:rPr>
        <w:t>i</w:t>
      </w:r>
      <w:proofErr w:type="spellEnd"/>
      <w:r w:rsidR="000D5287" w:rsidRPr="00266267">
        <w:rPr>
          <w:vertAlign w:val="subscript"/>
          <w:lang w:val="en-GB"/>
        </w:rPr>
        <w:t>-</w:t>
      </w:r>
      <w:r w:rsidR="000D5287" w:rsidRPr="00266267">
        <w:rPr>
          <w:i/>
          <w:iCs/>
          <w:vertAlign w:val="subscript"/>
          <w:lang w:val="en-GB"/>
        </w:rPr>
        <w:t>j</w:t>
      </w:r>
      <w:r w:rsidR="000D5287">
        <w:rPr>
          <w:lang w:val="en-GB"/>
        </w:rPr>
        <w:t xml:space="preserve"> is the </w:t>
      </w:r>
      <w:r w:rsidR="00E64518">
        <w:rPr>
          <w:lang w:val="en-GB"/>
        </w:rPr>
        <w:t xml:space="preserve">time difference between the </w:t>
      </w:r>
      <w:r w:rsidR="00CA6576">
        <w:rPr>
          <w:lang w:val="en-GB"/>
        </w:rPr>
        <w:t>observed (</w:t>
      </w:r>
      <w:r w:rsidR="001E44D0">
        <w:rPr>
          <w:lang w:val="en-GB"/>
        </w:rPr>
        <w:t>measured</w:t>
      </w:r>
      <w:r w:rsidR="00CA6576">
        <w:rPr>
          <w:lang w:val="en-GB"/>
        </w:rPr>
        <w:t>)</w:t>
      </w:r>
      <w:r w:rsidR="00CC4949">
        <w:rPr>
          <w:lang w:val="en-GB"/>
        </w:rPr>
        <w:t xml:space="preserve"> value </w:t>
      </w:r>
      <w:proofErr w:type="spellStart"/>
      <w:r w:rsidR="00CC4949" w:rsidRPr="002520CB">
        <w:rPr>
          <w:i/>
          <w:iCs/>
          <w:lang w:val="en-GB"/>
        </w:rPr>
        <w:t>t</w:t>
      </w:r>
      <w:r w:rsidR="00CC4949" w:rsidRPr="002520CB">
        <w:rPr>
          <w:i/>
          <w:iCs/>
          <w:vertAlign w:val="subscript"/>
          <w:lang w:val="en-GB"/>
        </w:rPr>
        <w:t>i</w:t>
      </w:r>
      <w:proofErr w:type="spellEnd"/>
      <w:r w:rsidR="00CC4949" w:rsidRPr="002520CB">
        <w:rPr>
          <w:vertAlign w:val="subscript"/>
          <w:lang w:val="en-GB"/>
        </w:rPr>
        <w:t>-</w:t>
      </w:r>
      <w:r w:rsidR="00CC4949" w:rsidRPr="002520CB">
        <w:rPr>
          <w:i/>
          <w:iCs/>
          <w:vertAlign w:val="subscript"/>
          <w:lang w:val="en-GB"/>
        </w:rPr>
        <w:t>j</w:t>
      </w:r>
      <w:r w:rsidR="001E44D0">
        <w:rPr>
          <w:lang w:val="en-GB"/>
        </w:rPr>
        <w:t xml:space="preserve"> and </w:t>
      </w:r>
      <w:r w:rsidR="000A3EF5">
        <w:rPr>
          <w:lang w:val="en-GB"/>
        </w:rPr>
        <w:t xml:space="preserve">the reference </w:t>
      </w:r>
      <w:r w:rsidR="00C503CD">
        <w:rPr>
          <w:lang w:val="en-GB"/>
        </w:rPr>
        <w:t>(</w:t>
      </w:r>
      <w:r w:rsidR="001E44D0">
        <w:rPr>
          <w:lang w:val="en-GB"/>
        </w:rPr>
        <w:t>known</w:t>
      </w:r>
      <w:r w:rsidR="00C503CD">
        <w:rPr>
          <w:lang w:val="en-GB"/>
        </w:rPr>
        <w:t>)</w:t>
      </w:r>
      <w:r w:rsidR="002520CB">
        <w:rPr>
          <w:lang w:val="en-GB"/>
        </w:rPr>
        <w:t xml:space="preserve"> value </w:t>
      </w:r>
      <w:proofErr w:type="spellStart"/>
      <w:r w:rsidR="002520CB" w:rsidRPr="002520CB">
        <w:rPr>
          <w:i/>
          <w:iCs/>
          <w:lang w:val="en-GB"/>
        </w:rPr>
        <w:t>T</w:t>
      </w:r>
      <w:r w:rsidR="002520CB" w:rsidRPr="002520CB">
        <w:rPr>
          <w:i/>
          <w:iCs/>
          <w:vertAlign w:val="subscript"/>
          <w:lang w:val="en-GB"/>
        </w:rPr>
        <w:t>ij</w:t>
      </w:r>
      <w:proofErr w:type="spellEnd"/>
      <w:r w:rsidR="002520CB">
        <w:rPr>
          <w:lang w:val="en-GB"/>
        </w:rPr>
        <w:t xml:space="preserve"> of the</w:t>
      </w:r>
      <w:r w:rsidR="001E44D0">
        <w:rPr>
          <w:lang w:val="en-GB"/>
        </w:rPr>
        <w:t xml:space="preserve"> propagation time, i.e. </w:t>
      </w:r>
      <w:r w:rsidR="004C04BE" w:rsidRPr="004C04BE">
        <w:rPr>
          <w:lang w:val="en-GB"/>
        </w:rPr>
        <w:t>∆</w:t>
      </w:r>
      <w:proofErr w:type="spellStart"/>
      <w:r w:rsidR="004C04BE" w:rsidRPr="004C04BE">
        <w:rPr>
          <w:i/>
          <w:iCs/>
          <w:lang w:val="en-GB"/>
        </w:rPr>
        <w:t>t</w:t>
      </w:r>
      <w:r w:rsidR="004C04BE" w:rsidRPr="004C04BE">
        <w:rPr>
          <w:i/>
          <w:iCs/>
          <w:vertAlign w:val="subscript"/>
          <w:lang w:val="en-GB"/>
        </w:rPr>
        <w:t>i</w:t>
      </w:r>
      <w:proofErr w:type="spellEnd"/>
      <w:r w:rsidR="004C04BE" w:rsidRPr="004C04BE">
        <w:rPr>
          <w:vertAlign w:val="subscript"/>
          <w:lang w:val="en-GB"/>
        </w:rPr>
        <w:t>-</w:t>
      </w:r>
      <w:r w:rsidR="004C04BE" w:rsidRPr="004C04BE">
        <w:rPr>
          <w:i/>
          <w:iCs/>
          <w:vertAlign w:val="subscript"/>
          <w:lang w:val="en-GB"/>
        </w:rPr>
        <w:t>j</w:t>
      </w:r>
      <w:r w:rsidR="004C04BE">
        <w:rPr>
          <w:lang w:val="en-GB"/>
        </w:rPr>
        <w:t xml:space="preserve"> </w:t>
      </w:r>
      <w:r w:rsidR="004C04BE" w:rsidRPr="004C04BE">
        <w:rPr>
          <w:lang w:val="en-GB"/>
        </w:rPr>
        <w:t>=</w:t>
      </w:r>
      <w:r w:rsidR="004C04BE">
        <w:rPr>
          <w:lang w:val="en-GB"/>
        </w:rPr>
        <w:t xml:space="preserve"> </w:t>
      </w:r>
      <w:proofErr w:type="spellStart"/>
      <w:r w:rsidR="004C04BE" w:rsidRPr="004C04BE">
        <w:rPr>
          <w:i/>
          <w:iCs/>
          <w:lang w:val="en-GB"/>
        </w:rPr>
        <w:t>t</w:t>
      </w:r>
      <w:r w:rsidR="004C04BE" w:rsidRPr="004C04BE">
        <w:rPr>
          <w:i/>
          <w:iCs/>
          <w:vertAlign w:val="subscript"/>
          <w:lang w:val="en-GB"/>
        </w:rPr>
        <w:t>i</w:t>
      </w:r>
      <w:proofErr w:type="spellEnd"/>
      <w:r w:rsidR="004C04BE" w:rsidRPr="004C04BE">
        <w:rPr>
          <w:vertAlign w:val="subscript"/>
          <w:lang w:val="en-GB"/>
        </w:rPr>
        <w:t>-</w:t>
      </w:r>
      <w:r w:rsidR="004C04BE" w:rsidRPr="004C04BE">
        <w:rPr>
          <w:i/>
          <w:iCs/>
          <w:vertAlign w:val="subscript"/>
          <w:lang w:val="en-GB"/>
        </w:rPr>
        <w:t>j</w:t>
      </w:r>
      <w:r w:rsidR="004C04BE">
        <w:rPr>
          <w:lang w:val="en-GB"/>
        </w:rPr>
        <w:t xml:space="preserve"> – </w:t>
      </w:r>
      <w:proofErr w:type="spellStart"/>
      <w:r w:rsidR="004C04BE" w:rsidRPr="004C04BE">
        <w:rPr>
          <w:i/>
          <w:iCs/>
          <w:lang w:val="en-GB"/>
        </w:rPr>
        <w:t>T</w:t>
      </w:r>
      <w:r w:rsidR="004C04BE" w:rsidRPr="004C04BE">
        <w:rPr>
          <w:i/>
          <w:iCs/>
          <w:vertAlign w:val="subscript"/>
          <w:lang w:val="en-GB"/>
        </w:rPr>
        <w:t>ij</w:t>
      </w:r>
      <w:proofErr w:type="spellEnd"/>
      <w:r w:rsidR="004C04BE">
        <w:rPr>
          <w:lang w:val="en-GB"/>
        </w:rPr>
        <w:t>.</w:t>
      </w:r>
    </w:p>
    <w:p w14:paraId="37B34B05" w14:textId="759157AF" w:rsidR="00ED3A20" w:rsidRDefault="00ED3A20" w:rsidP="00ED3A20">
      <w:pPr>
        <w:pStyle w:val="3GPPText"/>
        <w:rPr>
          <w:lang w:val="en-GB"/>
        </w:rPr>
      </w:pPr>
      <w:r>
        <w:rPr>
          <w:lang w:val="en-GB"/>
        </w:rPr>
        <w:t xml:space="preserve">Below we consider the timing </w:t>
      </w:r>
      <w:r w:rsidR="00FE0A8E">
        <w:rPr>
          <w:lang w:val="en-GB"/>
        </w:rPr>
        <w:t xml:space="preserve">errors </w:t>
      </w:r>
      <w:r w:rsidR="00982B4E">
        <w:rPr>
          <w:lang w:val="en-GB"/>
        </w:rPr>
        <w:t xml:space="preserve">estimate </w:t>
      </w:r>
      <w:r>
        <w:rPr>
          <w:lang w:val="en-GB"/>
        </w:rPr>
        <w:t xml:space="preserve">for each </w:t>
      </w:r>
      <w:r w:rsidR="0048147B">
        <w:rPr>
          <w:lang w:val="en-GB"/>
        </w:rPr>
        <w:t>timing</w:t>
      </w:r>
      <w:r w:rsidR="00DF4629">
        <w:rPr>
          <w:lang w:val="en-GB"/>
        </w:rPr>
        <w:t>-</w:t>
      </w:r>
      <w:r w:rsidR="0048147B">
        <w:rPr>
          <w:lang w:val="en-GB"/>
        </w:rPr>
        <w:t xml:space="preserve">based </w:t>
      </w:r>
      <w:r>
        <w:rPr>
          <w:lang w:val="en-GB"/>
        </w:rPr>
        <w:t>positioning method</w:t>
      </w:r>
      <w:r w:rsidR="001B5018">
        <w:rPr>
          <w:lang w:val="en-GB"/>
        </w:rPr>
        <w:t xml:space="preserve">, </w:t>
      </w:r>
      <w:r w:rsidR="0048147B">
        <w:rPr>
          <w:lang w:val="en-GB"/>
        </w:rPr>
        <w:t>using</w:t>
      </w:r>
      <w:r w:rsidR="001B5018">
        <w:rPr>
          <w:lang w:val="en-GB"/>
        </w:rPr>
        <w:t xml:space="preserve"> the general system of equations defined in </w:t>
      </w:r>
      <w:r w:rsidR="001B5018">
        <w:rPr>
          <w:lang w:val="en-GB"/>
        </w:rPr>
        <w:fldChar w:fldCharType="begin"/>
      </w:r>
      <w:r w:rsidR="001B5018">
        <w:rPr>
          <w:lang w:val="en-GB"/>
        </w:rPr>
        <w:instrText xml:space="preserve"> REF _Ref60823738 \h </w:instrText>
      </w:r>
      <w:r w:rsidR="001B5018">
        <w:rPr>
          <w:lang w:val="en-GB"/>
        </w:rPr>
      </w:r>
      <w:r w:rsidR="001B5018">
        <w:rPr>
          <w:lang w:val="en-GB"/>
        </w:rPr>
        <w:fldChar w:fldCharType="separate"/>
      </w:r>
      <w:r w:rsidR="00B31EC6" w:rsidRPr="005171C3">
        <w:rPr>
          <w:b/>
        </w:rPr>
        <w:t>(</w:t>
      </w:r>
      <w:r w:rsidR="00B31EC6">
        <w:rPr>
          <w:b/>
          <w:noProof/>
        </w:rPr>
        <w:t>8</w:t>
      </w:r>
      <w:r w:rsidR="00B31EC6" w:rsidRPr="005171C3">
        <w:rPr>
          <w:b/>
        </w:rPr>
        <w:t>)</w:t>
      </w:r>
      <w:r w:rsidR="001B5018">
        <w:rPr>
          <w:lang w:val="en-GB"/>
        </w:rPr>
        <w:fldChar w:fldCharType="end"/>
      </w:r>
      <w:r w:rsidR="001B5018">
        <w:rPr>
          <w:lang w:val="en-GB"/>
        </w:rPr>
        <w:t>.</w:t>
      </w:r>
    </w:p>
    <w:p w14:paraId="3852406D" w14:textId="77777777" w:rsidR="00E27406" w:rsidRDefault="00E27406" w:rsidP="00163FCA">
      <w:pPr>
        <w:pStyle w:val="3GPPText"/>
        <w:rPr>
          <w:lang w:val="en-GB"/>
        </w:rPr>
      </w:pPr>
    </w:p>
    <w:p w14:paraId="1F46AA29" w14:textId="667AD5EA" w:rsidR="00163FCA" w:rsidRPr="00945338" w:rsidRDefault="00AC3837" w:rsidP="00163FCA">
      <w:pPr>
        <w:pStyle w:val="3GPPText"/>
        <w:rPr>
          <w:b/>
          <w:bCs/>
          <w:i/>
          <w:iCs/>
          <w:lang w:val="en-GB"/>
        </w:rPr>
      </w:pPr>
      <w:r w:rsidRPr="00945338">
        <w:rPr>
          <w:b/>
          <w:bCs/>
          <w:i/>
          <w:iCs/>
          <w:lang w:val="en-GB"/>
        </w:rPr>
        <w:t xml:space="preserve">Solution for </w:t>
      </w:r>
      <w:r w:rsidR="00163FCA" w:rsidRPr="00945338">
        <w:rPr>
          <w:b/>
          <w:bCs/>
          <w:i/>
          <w:iCs/>
          <w:lang w:val="en-GB"/>
        </w:rPr>
        <w:t>DL-</w:t>
      </w:r>
      <w:r w:rsidR="00443709" w:rsidRPr="00945338">
        <w:rPr>
          <w:b/>
          <w:bCs/>
          <w:i/>
          <w:iCs/>
          <w:lang w:val="en-GB"/>
        </w:rPr>
        <w:t>TDOA</w:t>
      </w:r>
      <w:r w:rsidR="00163FCA" w:rsidRPr="00945338">
        <w:rPr>
          <w:b/>
          <w:bCs/>
          <w:i/>
          <w:iCs/>
          <w:lang w:val="en-GB"/>
        </w:rPr>
        <w:t xml:space="preserve"> Positioning Method</w:t>
      </w:r>
    </w:p>
    <w:p w14:paraId="74FAA6E1" w14:textId="6EC2D009" w:rsidR="00163FCA" w:rsidRDefault="00876CF6" w:rsidP="00163FCA">
      <w:pPr>
        <w:pStyle w:val="3GPPText"/>
        <w:rPr>
          <w:lang w:val="en-GB"/>
        </w:rPr>
      </w:pPr>
      <w:r>
        <w:rPr>
          <w:lang w:val="en-GB"/>
        </w:rPr>
        <w:t>For the DL-</w:t>
      </w:r>
      <w:r w:rsidR="000B064E">
        <w:rPr>
          <w:lang w:val="en-GB"/>
        </w:rPr>
        <w:t>TDOA</w:t>
      </w:r>
      <w:r>
        <w:rPr>
          <w:lang w:val="en-GB"/>
        </w:rPr>
        <w:t xml:space="preserve"> positioning method, we apply a </w:t>
      </w:r>
      <w:r w:rsidR="00534678">
        <w:rPr>
          <w:lang w:val="en-GB"/>
        </w:rPr>
        <w:t xml:space="preserve">simple set of transformations </w:t>
      </w:r>
      <w:r w:rsidR="007B07AA">
        <w:rPr>
          <w:lang w:val="en-GB"/>
        </w:rPr>
        <w:t xml:space="preserve">to </w:t>
      </w:r>
      <w:r w:rsidR="007B07AA">
        <w:rPr>
          <w:lang w:val="en-GB"/>
        </w:rPr>
        <w:fldChar w:fldCharType="begin"/>
      </w:r>
      <w:r w:rsidR="007B07AA">
        <w:rPr>
          <w:lang w:val="en-GB"/>
        </w:rPr>
        <w:instrText xml:space="preserve"> REF _Ref60823738 \h </w:instrText>
      </w:r>
      <w:r w:rsidR="007B07AA">
        <w:rPr>
          <w:lang w:val="en-GB"/>
        </w:rPr>
      </w:r>
      <w:r w:rsidR="007B07AA">
        <w:rPr>
          <w:lang w:val="en-GB"/>
        </w:rPr>
        <w:fldChar w:fldCharType="separate"/>
      </w:r>
      <w:r w:rsidR="00B31EC6" w:rsidRPr="005171C3">
        <w:rPr>
          <w:b/>
        </w:rPr>
        <w:t>(</w:t>
      </w:r>
      <w:r w:rsidR="00B31EC6">
        <w:rPr>
          <w:b/>
          <w:noProof/>
        </w:rPr>
        <w:t>8</w:t>
      </w:r>
      <w:r w:rsidR="00B31EC6" w:rsidRPr="005171C3">
        <w:rPr>
          <w:b/>
        </w:rPr>
        <w:t>)</w:t>
      </w:r>
      <w:r w:rsidR="007B07AA">
        <w:rPr>
          <w:lang w:val="en-GB"/>
        </w:rPr>
        <w:fldChar w:fldCharType="end"/>
      </w:r>
      <w:r w:rsidR="007B07AA">
        <w:rPr>
          <w:lang w:val="en-GB"/>
        </w:rPr>
        <w:t xml:space="preserve">, </w:t>
      </w:r>
      <w:r w:rsidR="00D71D3B">
        <w:rPr>
          <w:lang w:val="en-GB"/>
        </w:rPr>
        <w:t xml:space="preserve">where the </w:t>
      </w:r>
      <w:r w:rsidR="00BB6F14" w:rsidRPr="00D71D3B">
        <w:rPr>
          <w:lang w:val="en-GB"/>
        </w:rPr>
        <w:t xml:space="preserve">fifth </w:t>
      </w:r>
      <w:r w:rsidR="00BB6F14">
        <w:rPr>
          <w:lang w:val="en-GB"/>
        </w:rPr>
        <w:t>row is subtracted from the third row, the s</w:t>
      </w:r>
      <w:r w:rsidR="00D8545B">
        <w:rPr>
          <w:lang w:val="en-GB"/>
        </w:rPr>
        <w:t xml:space="preserve">ixth row is subtracted from the first row, and the </w:t>
      </w:r>
      <w:r w:rsidR="00F47426">
        <w:rPr>
          <w:lang w:val="en-GB"/>
        </w:rPr>
        <w:t xml:space="preserve">fourth row is subtracted from the second row. </w:t>
      </w:r>
    </w:p>
    <w:p w14:paraId="1FFC1123" w14:textId="751F0648" w:rsidR="00D71D3B" w:rsidRDefault="00F47426" w:rsidP="00163FCA">
      <w:pPr>
        <w:pStyle w:val="3GPPText"/>
        <w:rPr>
          <w:lang w:val="en-GB"/>
        </w:rPr>
      </w:pPr>
      <w:r>
        <w:rPr>
          <w:lang w:val="en-GB"/>
        </w:rPr>
        <w:t>As a result</w:t>
      </w:r>
      <w:r w:rsidR="00643EC9">
        <w:rPr>
          <w:lang w:val="en-GB"/>
        </w:rPr>
        <w:t>,</w:t>
      </w:r>
      <w:r>
        <w:rPr>
          <w:lang w:val="en-GB"/>
        </w:rPr>
        <w:t xml:space="preserve"> we obtain the solution for </w:t>
      </w:r>
      <w:r w:rsidR="002C249E">
        <w:rPr>
          <w:lang w:val="en-GB"/>
        </w:rPr>
        <w:t xml:space="preserve">each TX timing error difference </w:t>
      </w:r>
      <w:r w:rsidR="00643EC9">
        <w:rPr>
          <w:lang w:val="en-GB"/>
        </w:rPr>
        <w:t>(</w:t>
      </w:r>
      <w:proofErr w:type="spellStart"/>
      <w:proofErr w:type="gramStart"/>
      <w:r w:rsidR="00643EC9" w:rsidRPr="00505915">
        <w:rPr>
          <w:i/>
          <w:iCs/>
          <w:lang w:val="en-GB"/>
        </w:rPr>
        <w:t>e</w:t>
      </w:r>
      <w:r w:rsidR="00643EC9" w:rsidRPr="00505915">
        <w:rPr>
          <w:i/>
          <w:iCs/>
          <w:vertAlign w:val="subscript"/>
          <w:lang w:val="en-GB"/>
        </w:rPr>
        <w:t>TX</w:t>
      </w:r>
      <w:r w:rsidR="00643EC9" w:rsidRPr="00505915">
        <w:rPr>
          <w:vertAlign w:val="subscript"/>
          <w:lang w:val="en-GB"/>
        </w:rPr>
        <w:t>,</w:t>
      </w:r>
      <w:r w:rsidR="00643EC9" w:rsidRPr="00505915">
        <w:rPr>
          <w:i/>
          <w:iCs/>
          <w:vertAlign w:val="subscript"/>
          <w:lang w:val="en-GB"/>
        </w:rPr>
        <w:t>i</w:t>
      </w:r>
      <w:proofErr w:type="spellEnd"/>
      <w:proofErr w:type="gramEnd"/>
      <w:r w:rsidR="00643EC9">
        <w:rPr>
          <w:lang w:val="en-GB"/>
        </w:rPr>
        <w:t xml:space="preserve"> – </w:t>
      </w:r>
      <w:proofErr w:type="spellStart"/>
      <w:r w:rsidR="00643EC9" w:rsidRPr="00505915">
        <w:rPr>
          <w:i/>
          <w:iCs/>
          <w:lang w:val="en-GB"/>
        </w:rPr>
        <w:t>e</w:t>
      </w:r>
      <w:r w:rsidR="00643EC9" w:rsidRPr="00505915">
        <w:rPr>
          <w:i/>
          <w:iCs/>
          <w:vertAlign w:val="subscript"/>
          <w:lang w:val="en-GB"/>
        </w:rPr>
        <w:t>TX</w:t>
      </w:r>
      <w:r w:rsidR="00643EC9" w:rsidRPr="00505915">
        <w:rPr>
          <w:vertAlign w:val="subscript"/>
          <w:lang w:val="en-GB"/>
        </w:rPr>
        <w:t>,</w:t>
      </w:r>
      <w:r w:rsidR="00643EC9" w:rsidRPr="00505915">
        <w:rPr>
          <w:i/>
          <w:iCs/>
          <w:vertAlign w:val="subscript"/>
          <w:lang w:val="en-GB"/>
        </w:rPr>
        <w:t>j</w:t>
      </w:r>
      <w:proofErr w:type="spellEnd"/>
      <w:r w:rsidR="00643EC9">
        <w:rPr>
          <w:lang w:val="en-GB"/>
        </w:rPr>
        <w:t xml:space="preserve">) </w:t>
      </w:r>
      <w:r w:rsidR="002C249E">
        <w:rPr>
          <w:lang w:val="en-GB"/>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310B91" w:rsidRPr="005171C3" w14:paraId="11AEDB21" w14:textId="77777777" w:rsidTr="00BD51DB">
        <w:trPr>
          <w:trHeight w:val="782"/>
        </w:trPr>
        <w:tc>
          <w:tcPr>
            <w:tcW w:w="8330" w:type="dxa"/>
            <w:tcBorders>
              <w:top w:val="nil"/>
              <w:left w:val="nil"/>
              <w:bottom w:val="nil"/>
              <w:right w:val="nil"/>
            </w:tcBorders>
            <w:shd w:val="clear" w:color="auto" w:fill="auto"/>
            <w:vAlign w:val="center"/>
          </w:tcPr>
          <w:p w14:paraId="46898452" w14:textId="5239CB18" w:rsidR="00310B91" w:rsidRPr="005171C3" w:rsidRDefault="003267C7" w:rsidP="00BD51DB">
            <w:pPr>
              <w:pStyle w:val="BodyText"/>
              <w:jc w:val="center"/>
            </w:pPr>
            <w:r w:rsidRPr="003267C7">
              <w:rPr>
                <w:position w:val="-50"/>
                <w:lang w:val="en-GB"/>
              </w:rPr>
              <w:object w:dxaOrig="2460" w:dyaOrig="1120" w14:anchorId="1243B59F">
                <v:shape id="_x0000_i1035" type="#_x0000_t75" style="width:123.5pt;height:55.5pt" o:ole="">
                  <v:imagedata r:id="rId30" o:title=""/>
                </v:shape>
                <o:OLEObject Type="Embed" ProgID="Equation.DSMT4" ShapeID="_x0000_i1035" DrawAspect="Content" ObjectID="_1672503727" r:id="rId31"/>
              </w:object>
            </w:r>
            <w:r w:rsidR="002C249E">
              <w:rPr>
                <w:lang w:val="en-GB"/>
              </w:rPr>
              <w:t>.</w:t>
            </w:r>
          </w:p>
        </w:tc>
        <w:tc>
          <w:tcPr>
            <w:tcW w:w="1574" w:type="dxa"/>
            <w:tcBorders>
              <w:top w:val="nil"/>
              <w:left w:val="nil"/>
              <w:bottom w:val="nil"/>
              <w:right w:val="nil"/>
            </w:tcBorders>
            <w:shd w:val="clear" w:color="auto" w:fill="auto"/>
            <w:vAlign w:val="center"/>
          </w:tcPr>
          <w:p w14:paraId="24A60F8A" w14:textId="54660753" w:rsidR="00310B91" w:rsidRPr="005171C3" w:rsidRDefault="00310B91" w:rsidP="00BD51DB">
            <w:pPr>
              <w:pStyle w:val="BodyText"/>
              <w:jc w:val="right"/>
              <w:rPr>
                <w:b/>
              </w:rPr>
            </w:pPr>
            <w:bookmarkStart w:id="11" w:name="_Ref60824209"/>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9</w:t>
            </w:r>
            <w:r w:rsidRPr="005171C3">
              <w:rPr>
                <w:b/>
              </w:rPr>
              <w:fldChar w:fldCharType="end"/>
            </w:r>
            <w:r w:rsidRPr="005171C3">
              <w:rPr>
                <w:b/>
              </w:rPr>
              <w:t>)</w:t>
            </w:r>
            <w:bookmarkEnd w:id="11"/>
          </w:p>
        </w:tc>
      </w:tr>
    </w:tbl>
    <w:p w14:paraId="62F7D8C8" w14:textId="443F14EB" w:rsidR="00E8548E" w:rsidRDefault="00A92EED" w:rsidP="00163FCA">
      <w:pPr>
        <w:pStyle w:val="3GPPText"/>
        <w:rPr>
          <w:lang w:val="en-GB"/>
        </w:rPr>
      </w:pPr>
      <w:r>
        <w:rPr>
          <w:lang w:val="en-GB"/>
        </w:rPr>
        <w:t xml:space="preserve">The formulas </w:t>
      </w:r>
      <w:r>
        <w:rPr>
          <w:lang w:val="en-GB"/>
        </w:rPr>
        <w:fldChar w:fldCharType="begin"/>
      </w:r>
      <w:r>
        <w:rPr>
          <w:lang w:val="en-GB"/>
        </w:rPr>
        <w:instrText xml:space="preserve"> REF _Ref60824209 \h </w:instrText>
      </w:r>
      <w:r>
        <w:rPr>
          <w:lang w:val="en-GB"/>
        </w:rPr>
      </w:r>
      <w:r>
        <w:rPr>
          <w:lang w:val="en-GB"/>
        </w:rPr>
        <w:fldChar w:fldCharType="separate"/>
      </w:r>
      <w:r w:rsidR="00B31EC6" w:rsidRPr="005171C3">
        <w:rPr>
          <w:b/>
        </w:rPr>
        <w:t>(</w:t>
      </w:r>
      <w:r w:rsidR="00B31EC6">
        <w:rPr>
          <w:b/>
          <w:noProof/>
        </w:rPr>
        <w:t>9</w:t>
      </w:r>
      <w:r w:rsidR="00B31EC6" w:rsidRPr="005171C3">
        <w:rPr>
          <w:b/>
        </w:rPr>
        <w:t>)</w:t>
      </w:r>
      <w:r>
        <w:rPr>
          <w:lang w:val="en-GB"/>
        </w:rPr>
        <w:fldChar w:fldCharType="end"/>
      </w:r>
      <w:r>
        <w:rPr>
          <w:lang w:val="en-GB"/>
        </w:rPr>
        <w:t xml:space="preserve"> can be generalized </w:t>
      </w:r>
      <w:r w:rsidR="00A64432">
        <w:rPr>
          <w:lang w:val="en-GB"/>
        </w:rPr>
        <w:t>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A64432" w:rsidRPr="005171C3" w14:paraId="57065011" w14:textId="77777777" w:rsidTr="007309BB">
        <w:trPr>
          <w:trHeight w:val="782"/>
        </w:trPr>
        <w:tc>
          <w:tcPr>
            <w:tcW w:w="8330" w:type="dxa"/>
            <w:tcBorders>
              <w:top w:val="nil"/>
              <w:left w:val="nil"/>
              <w:bottom w:val="nil"/>
              <w:right w:val="nil"/>
            </w:tcBorders>
            <w:shd w:val="clear" w:color="auto" w:fill="auto"/>
            <w:vAlign w:val="center"/>
          </w:tcPr>
          <w:p w14:paraId="338B7602" w14:textId="1EC87309" w:rsidR="00A64432" w:rsidRPr="005171C3" w:rsidRDefault="00D370D9" w:rsidP="007309BB">
            <w:pPr>
              <w:pStyle w:val="BodyText"/>
              <w:jc w:val="center"/>
            </w:pPr>
            <w:r w:rsidRPr="00D370D9">
              <w:rPr>
                <w:position w:val="-34"/>
                <w:lang w:val="en-GB"/>
              </w:rPr>
              <w:object w:dxaOrig="2460" w:dyaOrig="800" w14:anchorId="3A2EE171">
                <v:shape id="_x0000_i1036" type="#_x0000_t75" style="width:123.5pt;height:40pt" o:ole="">
                  <v:imagedata r:id="rId32" o:title=""/>
                </v:shape>
                <o:OLEObject Type="Embed" ProgID="Equation.DSMT4" ShapeID="_x0000_i1036" DrawAspect="Content" ObjectID="_1672503728" r:id="rId33"/>
              </w:object>
            </w:r>
            <w:r w:rsidR="00A64432">
              <w:rPr>
                <w:lang w:val="en-GB"/>
              </w:rPr>
              <w:t>.</w:t>
            </w:r>
          </w:p>
        </w:tc>
        <w:tc>
          <w:tcPr>
            <w:tcW w:w="1574" w:type="dxa"/>
            <w:tcBorders>
              <w:top w:val="nil"/>
              <w:left w:val="nil"/>
              <w:bottom w:val="nil"/>
              <w:right w:val="nil"/>
            </w:tcBorders>
            <w:shd w:val="clear" w:color="auto" w:fill="auto"/>
            <w:vAlign w:val="center"/>
          </w:tcPr>
          <w:p w14:paraId="083AE8EC" w14:textId="3B9D15A8" w:rsidR="00A64432" w:rsidRPr="005171C3" w:rsidRDefault="00A64432" w:rsidP="007309BB">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10</w:t>
            </w:r>
            <w:r w:rsidRPr="005171C3">
              <w:rPr>
                <w:b/>
              </w:rPr>
              <w:fldChar w:fldCharType="end"/>
            </w:r>
            <w:r w:rsidRPr="005171C3">
              <w:rPr>
                <w:b/>
              </w:rPr>
              <w:t>)</w:t>
            </w:r>
          </w:p>
        </w:tc>
      </w:tr>
    </w:tbl>
    <w:p w14:paraId="4EE10A96" w14:textId="77777777" w:rsidR="00163FCA" w:rsidRDefault="00163FCA" w:rsidP="00163FCA">
      <w:pPr>
        <w:pStyle w:val="3GPPText"/>
        <w:rPr>
          <w:lang w:val="en-GB"/>
        </w:rPr>
      </w:pPr>
    </w:p>
    <w:p w14:paraId="2A5FF848" w14:textId="7BACDAC3" w:rsidR="00163FCA" w:rsidRPr="003566CC" w:rsidRDefault="00AC3837" w:rsidP="00163FCA">
      <w:pPr>
        <w:pStyle w:val="3GPPText"/>
        <w:rPr>
          <w:b/>
          <w:bCs/>
          <w:i/>
          <w:iCs/>
          <w:lang w:val="en-GB"/>
        </w:rPr>
      </w:pPr>
      <w:r w:rsidRPr="003566CC">
        <w:rPr>
          <w:b/>
          <w:bCs/>
          <w:i/>
          <w:iCs/>
          <w:lang w:val="en-GB"/>
        </w:rPr>
        <w:t xml:space="preserve">Solution for </w:t>
      </w:r>
      <w:r w:rsidR="00163FCA" w:rsidRPr="003566CC">
        <w:rPr>
          <w:b/>
          <w:bCs/>
          <w:i/>
          <w:iCs/>
          <w:lang w:val="en-GB"/>
        </w:rPr>
        <w:t>UL-</w:t>
      </w:r>
      <w:r w:rsidR="00FF7760" w:rsidRPr="003566CC">
        <w:rPr>
          <w:b/>
          <w:bCs/>
          <w:i/>
          <w:iCs/>
          <w:lang w:val="en-GB"/>
        </w:rPr>
        <w:t>TDOA</w:t>
      </w:r>
      <w:r w:rsidR="00163FCA" w:rsidRPr="003566CC">
        <w:rPr>
          <w:b/>
          <w:bCs/>
          <w:i/>
          <w:iCs/>
          <w:lang w:val="en-GB"/>
        </w:rPr>
        <w:t xml:space="preserve"> Positioning Method</w:t>
      </w:r>
    </w:p>
    <w:p w14:paraId="4ACB27F1" w14:textId="687C000A" w:rsidR="00D22203" w:rsidRDefault="00D22203" w:rsidP="00D22203">
      <w:pPr>
        <w:pStyle w:val="3GPPText"/>
        <w:rPr>
          <w:lang w:val="en-GB"/>
        </w:rPr>
      </w:pPr>
      <w:r>
        <w:rPr>
          <w:lang w:val="en-GB"/>
        </w:rPr>
        <w:t>For the UL-</w:t>
      </w:r>
      <w:r w:rsidR="00A036F9">
        <w:rPr>
          <w:lang w:val="en-GB"/>
        </w:rPr>
        <w:t>TDOA</w:t>
      </w:r>
      <w:r>
        <w:rPr>
          <w:lang w:val="en-GB"/>
        </w:rPr>
        <w:t xml:space="preserve"> positioning method, we apply a simple set of transformations to </w:t>
      </w:r>
      <w:r>
        <w:rPr>
          <w:lang w:val="en-GB"/>
        </w:rPr>
        <w:fldChar w:fldCharType="begin"/>
      </w:r>
      <w:r>
        <w:rPr>
          <w:lang w:val="en-GB"/>
        </w:rPr>
        <w:instrText xml:space="preserve"> REF _Ref60823738 \h </w:instrText>
      </w:r>
      <w:r>
        <w:rPr>
          <w:lang w:val="en-GB"/>
        </w:rPr>
      </w:r>
      <w:r>
        <w:rPr>
          <w:lang w:val="en-GB"/>
        </w:rPr>
        <w:fldChar w:fldCharType="separate"/>
      </w:r>
      <w:r w:rsidR="00B31EC6" w:rsidRPr="005171C3">
        <w:rPr>
          <w:b/>
        </w:rPr>
        <w:t>(</w:t>
      </w:r>
      <w:r w:rsidR="00B31EC6">
        <w:rPr>
          <w:b/>
          <w:noProof/>
        </w:rPr>
        <w:t>8</w:t>
      </w:r>
      <w:r w:rsidR="00B31EC6" w:rsidRPr="005171C3">
        <w:rPr>
          <w:b/>
        </w:rPr>
        <w:t>)</w:t>
      </w:r>
      <w:r>
        <w:rPr>
          <w:lang w:val="en-GB"/>
        </w:rPr>
        <w:fldChar w:fldCharType="end"/>
      </w:r>
      <w:r>
        <w:rPr>
          <w:lang w:val="en-GB"/>
        </w:rPr>
        <w:t xml:space="preserve">, where the sixth row is subtracted from the fourth row, the fifth row is subtracted from the second row, and the third row is subtracted from the first row. </w:t>
      </w:r>
    </w:p>
    <w:p w14:paraId="47766409" w14:textId="727C12B1" w:rsidR="005B6DAD" w:rsidRDefault="00396F58" w:rsidP="00163FCA">
      <w:pPr>
        <w:pStyle w:val="3GPPText"/>
        <w:rPr>
          <w:lang w:val="en-GB"/>
        </w:rPr>
      </w:pPr>
      <w:r>
        <w:rPr>
          <w:lang w:val="en-GB"/>
        </w:rPr>
        <w:t>As a result, we obtain the solution for each RX timing error difference (</w:t>
      </w:r>
      <w:proofErr w:type="spellStart"/>
      <w:proofErr w:type="gramStart"/>
      <w:r w:rsidRPr="00505915">
        <w:rPr>
          <w:i/>
          <w:iCs/>
          <w:lang w:val="en-GB"/>
        </w:rPr>
        <w:t>e</w:t>
      </w:r>
      <w:r>
        <w:rPr>
          <w:i/>
          <w:iCs/>
          <w:vertAlign w:val="subscript"/>
          <w:lang w:val="en-GB"/>
        </w:rPr>
        <w:t>R</w:t>
      </w:r>
      <w:r w:rsidRPr="00505915">
        <w:rPr>
          <w:i/>
          <w:iCs/>
          <w:vertAlign w:val="subscript"/>
          <w:lang w:val="en-GB"/>
        </w:rPr>
        <w:t>X</w:t>
      </w:r>
      <w:r w:rsidRPr="00505915">
        <w:rPr>
          <w:vertAlign w:val="subscript"/>
          <w:lang w:val="en-GB"/>
        </w:rPr>
        <w:t>,</w:t>
      </w:r>
      <w:r w:rsidRPr="00505915">
        <w:rPr>
          <w:i/>
          <w:iCs/>
          <w:vertAlign w:val="subscript"/>
          <w:lang w:val="en-GB"/>
        </w:rPr>
        <w:t>i</w:t>
      </w:r>
      <w:proofErr w:type="spellEnd"/>
      <w:proofErr w:type="gramEnd"/>
      <w:r>
        <w:rPr>
          <w:lang w:val="en-GB"/>
        </w:rPr>
        <w:t xml:space="preserve"> – </w:t>
      </w:r>
      <w:proofErr w:type="spellStart"/>
      <w:r w:rsidRPr="00505915">
        <w:rPr>
          <w:i/>
          <w:iCs/>
          <w:lang w:val="en-GB"/>
        </w:rPr>
        <w:t>e</w:t>
      </w:r>
      <w:r>
        <w:rPr>
          <w:i/>
          <w:iCs/>
          <w:vertAlign w:val="subscript"/>
          <w:lang w:val="en-GB"/>
        </w:rPr>
        <w:t>E</w:t>
      </w:r>
      <w:r w:rsidRPr="00505915">
        <w:rPr>
          <w:i/>
          <w:iCs/>
          <w:vertAlign w:val="subscript"/>
          <w:lang w:val="en-GB"/>
        </w:rPr>
        <w:t>X</w:t>
      </w:r>
      <w:r w:rsidRPr="00505915">
        <w:rPr>
          <w:vertAlign w:val="subscript"/>
          <w:lang w:val="en-GB"/>
        </w:rPr>
        <w:t>,</w:t>
      </w:r>
      <w:r w:rsidRPr="00505915">
        <w:rPr>
          <w:i/>
          <w:iCs/>
          <w:vertAlign w:val="subscript"/>
          <w:lang w:val="en-GB"/>
        </w:rPr>
        <w:t>j</w:t>
      </w:r>
      <w:proofErr w:type="spellEnd"/>
      <w:r>
        <w:rPr>
          <w:lang w:val="en-GB"/>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9508B9" w:rsidRPr="005171C3" w14:paraId="208478A3" w14:textId="77777777" w:rsidTr="00BD51DB">
        <w:trPr>
          <w:trHeight w:val="782"/>
        </w:trPr>
        <w:tc>
          <w:tcPr>
            <w:tcW w:w="8330" w:type="dxa"/>
            <w:tcBorders>
              <w:top w:val="nil"/>
              <w:left w:val="nil"/>
              <w:bottom w:val="nil"/>
              <w:right w:val="nil"/>
            </w:tcBorders>
            <w:shd w:val="clear" w:color="auto" w:fill="auto"/>
            <w:vAlign w:val="center"/>
          </w:tcPr>
          <w:p w14:paraId="43BE3411" w14:textId="1FDD4FCE" w:rsidR="009508B9" w:rsidRPr="005171C3" w:rsidRDefault="002C5994" w:rsidP="00BD51DB">
            <w:pPr>
              <w:pStyle w:val="BodyText"/>
              <w:jc w:val="center"/>
            </w:pPr>
            <w:r w:rsidRPr="002C5994">
              <w:rPr>
                <w:position w:val="-50"/>
                <w:lang w:val="en-GB"/>
              </w:rPr>
              <w:object w:dxaOrig="2500" w:dyaOrig="1120" w14:anchorId="66E03E2D">
                <v:shape id="_x0000_i1037" type="#_x0000_t75" style="width:125.5pt;height:55.5pt" o:ole="">
                  <v:imagedata r:id="rId34" o:title=""/>
                </v:shape>
                <o:OLEObject Type="Embed" ProgID="Equation.DSMT4" ShapeID="_x0000_i1037" DrawAspect="Content" ObjectID="_1672503729" r:id="rId35"/>
              </w:object>
            </w:r>
            <w:r w:rsidR="009508B9">
              <w:t>,</w:t>
            </w:r>
          </w:p>
        </w:tc>
        <w:tc>
          <w:tcPr>
            <w:tcW w:w="1574" w:type="dxa"/>
            <w:tcBorders>
              <w:top w:val="nil"/>
              <w:left w:val="nil"/>
              <w:bottom w:val="nil"/>
              <w:right w:val="nil"/>
            </w:tcBorders>
            <w:shd w:val="clear" w:color="auto" w:fill="auto"/>
            <w:vAlign w:val="center"/>
          </w:tcPr>
          <w:p w14:paraId="72E04358" w14:textId="4E8B8B2F" w:rsidR="009508B9" w:rsidRPr="005171C3" w:rsidRDefault="009508B9" w:rsidP="00BD51DB">
            <w:pPr>
              <w:pStyle w:val="BodyText"/>
              <w:jc w:val="right"/>
              <w:rPr>
                <w:b/>
              </w:rPr>
            </w:pPr>
            <w:bookmarkStart w:id="12" w:name="_Ref60824544"/>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11</w:t>
            </w:r>
            <w:r w:rsidRPr="005171C3">
              <w:rPr>
                <w:b/>
              </w:rPr>
              <w:fldChar w:fldCharType="end"/>
            </w:r>
            <w:r w:rsidRPr="005171C3">
              <w:rPr>
                <w:b/>
              </w:rPr>
              <w:t>)</w:t>
            </w:r>
            <w:bookmarkEnd w:id="12"/>
          </w:p>
        </w:tc>
      </w:tr>
    </w:tbl>
    <w:p w14:paraId="7EB8BD1B" w14:textId="5B5F691E" w:rsidR="007542AE" w:rsidRDefault="007542AE" w:rsidP="007542AE">
      <w:pPr>
        <w:pStyle w:val="3GPPText"/>
        <w:rPr>
          <w:lang w:val="en-GB"/>
        </w:rPr>
      </w:pPr>
      <w:r>
        <w:rPr>
          <w:lang w:val="en-GB"/>
        </w:rPr>
        <w:t xml:space="preserve">The formulas </w:t>
      </w:r>
      <w:r>
        <w:rPr>
          <w:lang w:val="en-GB"/>
        </w:rPr>
        <w:fldChar w:fldCharType="begin"/>
      </w:r>
      <w:r>
        <w:rPr>
          <w:lang w:val="en-GB"/>
        </w:rPr>
        <w:instrText xml:space="preserve"> REF _Ref60824544 \h </w:instrText>
      </w:r>
      <w:r>
        <w:rPr>
          <w:lang w:val="en-GB"/>
        </w:rPr>
      </w:r>
      <w:r>
        <w:rPr>
          <w:lang w:val="en-GB"/>
        </w:rPr>
        <w:fldChar w:fldCharType="separate"/>
      </w:r>
      <w:r w:rsidR="00B31EC6" w:rsidRPr="005171C3">
        <w:rPr>
          <w:b/>
        </w:rPr>
        <w:t>(</w:t>
      </w:r>
      <w:r w:rsidR="00B31EC6">
        <w:rPr>
          <w:b/>
          <w:noProof/>
        </w:rPr>
        <w:t>11</w:t>
      </w:r>
      <w:r w:rsidR="00B31EC6" w:rsidRPr="005171C3">
        <w:rPr>
          <w:b/>
        </w:rPr>
        <w:t>)</w:t>
      </w:r>
      <w:r>
        <w:rPr>
          <w:lang w:val="en-GB"/>
        </w:rPr>
        <w:fldChar w:fldCharType="end"/>
      </w:r>
      <w:r>
        <w:rPr>
          <w:lang w:val="en-GB"/>
        </w:rPr>
        <w:t xml:space="preserve"> can be generalized in the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7542AE" w:rsidRPr="005171C3" w14:paraId="382689AD" w14:textId="77777777" w:rsidTr="007309BB">
        <w:trPr>
          <w:trHeight w:val="782"/>
        </w:trPr>
        <w:tc>
          <w:tcPr>
            <w:tcW w:w="8330" w:type="dxa"/>
            <w:tcBorders>
              <w:top w:val="nil"/>
              <w:left w:val="nil"/>
              <w:bottom w:val="nil"/>
              <w:right w:val="nil"/>
            </w:tcBorders>
            <w:shd w:val="clear" w:color="auto" w:fill="auto"/>
            <w:vAlign w:val="center"/>
          </w:tcPr>
          <w:p w14:paraId="103BA701" w14:textId="4B02FAA1" w:rsidR="007542AE" w:rsidRPr="005171C3" w:rsidRDefault="007D2C1C" w:rsidP="007309BB">
            <w:pPr>
              <w:pStyle w:val="BodyText"/>
              <w:jc w:val="center"/>
            </w:pPr>
            <w:r w:rsidRPr="00D370D9">
              <w:rPr>
                <w:position w:val="-34"/>
                <w:lang w:val="en-GB"/>
              </w:rPr>
              <w:object w:dxaOrig="2500" w:dyaOrig="800" w14:anchorId="2E90A939">
                <v:shape id="_x0000_i1038" type="#_x0000_t75" style="width:125.5pt;height:40pt" o:ole="">
                  <v:imagedata r:id="rId36" o:title=""/>
                </v:shape>
                <o:OLEObject Type="Embed" ProgID="Equation.DSMT4" ShapeID="_x0000_i1038" DrawAspect="Content" ObjectID="_1672503730" r:id="rId37"/>
              </w:object>
            </w:r>
            <w:r w:rsidR="007542AE">
              <w:rPr>
                <w:lang w:val="en-GB"/>
              </w:rPr>
              <w:t>.</w:t>
            </w:r>
          </w:p>
        </w:tc>
        <w:tc>
          <w:tcPr>
            <w:tcW w:w="1574" w:type="dxa"/>
            <w:tcBorders>
              <w:top w:val="nil"/>
              <w:left w:val="nil"/>
              <w:bottom w:val="nil"/>
              <w:right w:val="nil"/>
            </w:tcBorders>
            <w:shd w:val="clear" w:color="auto" w:fill="auto"/>
            <w:vAlign w:val="center"/>
          </w:tcPr>
          <w:p w14:paraId="5B827DF2" w14:textId="41FA8305" w:rsidR="007542AE" w:rsidRPr="005171C3" w:rsidRDefault="007542AE" w:rsidP="007309BB">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12</w:t>
            </w:r>
            <w:r w:rsidRPr="005171C3">
              <w:rPr>
                <w:b/>
              </w:rPr>
              <w:fldChar w:fldCharType="end"/>
            </w:r>
            <w:r w:rsidRPr="005171C3">
              <w:rPr>
                <w:b/>
              </w:rPr>
              <w:t>)</w:t>
            </w:r>
          </w:p>
        </w:tc>
      </w:tr>
    </w:tbl>
    <w:p w14:paraId="199B77C6" w14:textId="77777777" w:rsidR="00163FCA" w:rsidRDefault="00163FCA" w:rsidP="00163FCA">
      <w:pPr>
        <w:pStyle w:val="3GPPText"/>
        <w:rPr>
          <w:lang w:val="en-GB"/>
        </w:rPr>
      </w:pPr>
    </w:p>
    <w:p w14:paraId="7C4E9887" w14:textId="6849DD33" w:rsidR="00163FCA" w:rsidRPr="00BF151B" w:rsidRDefault="00AC3837" w:rsidP="00163FCA">
      <w:pPr>
        <w:pStyle w:val="3GPPText"/>
        <w:rPr>
          <w:b/>
          <w:bCs/>
          <w:i/>
          <w:iCs/>
          <w:lang w:val="en-GB"/>
        </w:rPr>
      </w:pPr>
      <w:r w:rsidRPr="00BF151B">
        <w:rPr>
          <w:b/>
          <w:bCs/>
          <w:i/>
          <w:iCs/>
          <w:lang w:val="en-GB"/>
        </w:rPr>
        <w:t xml:space="preserve">Solution for </w:t>
      </w:r>
      <w:r w:rsidR="00163FCA" w:rsidRPr="00BF151B">
        <w:rPr>
          <w:b/>
          <w:bCs/>
          <w:i/>
          <w:iCs/>
          <w:lang w:val="en-GB"/>
        </w:rPr>
        <w:t>Multi-RTT Positioning Method</w:t>
      </w:r>
    </w:p>
    <w:p w14:paraId="5130666C" w14:textId="4F2A904C" w:rsidR="00DB2F24" w:rsidRDefault="00F45AF0" w:rsidP="00DB2F24">
      <w:pPr>
        <w:pStyle w:val="3GPPText"/>
        <w:rPr>
          <w:lang w:val="en-GB"/>
        </w:rPr>
      </w:pPr>
      <w:r>
        <w:rPr>
          <w:lang w:val="en-GB"/>
        </w:rPr>
        <w:t xml:space="preserve">For the Multi-RTT positioning method, we apply a simple set of transformations to </w:t>
      </w:r>
      <w:r>
        <w:rPr>
          <w:lang w:val="en-GB"/>
        </w:rPr>
        <w:fldChar w:fldCharType="begin"/>
      </w:r>
      <w:r>
        <w:rPr>
          <w:lang w:val="en-GB"/>
        </w:rPr>
        <w:instrText xml:space="preserve"> REF _Ref60823738 \h </w:instrText>
      </w:r>
      <w:r>
        <w:rPr>
          <w:lang w:val="en-GB"/>
        </w:rPr>
      </w:r>
      <w:r>
        <w:rPr>
          <w:lang w:val="en-GB"/>
        </w:rPr>
        <w:fldChar w:fldCharType="separate"/>
      </w:r>
      <w:r w:rsidR="00B31EC6" w:rsidRPr="005171C3">
        <w:rPr>
          <w:b/>
        </w:rPr>
        <w:t>(</w:t>
      </w:r>
      <w:r w:rsidR="00B31EC6">
        <w:rPr>
          <w:b/>
          <w:noProof/>
        </w:rPr>
        <w:t>8</w:t>
      </w:r>
      <w:r w:rsidR="00B31EC6" w:rsidRPr="005171C3">
        <w:rPr>
          <w:b/>
        </w:rPr>
        <w:t>)</w:t>
      </w:r>
      <w:r>
        <w:rPr>
          <w:lang w:val="en-GB"/>
        </w:rPr>
        <w:fldChar w:fldCharType="end"/>
      </w:r>
      <w:r>
        <w:rPr>
          <w:lang w:val="en-GB"/>
        </w:rPr>
        <w:t xml:space="preserve">, where </w:t>
      </w:r>
      <w:r w:rsidR="002C60F7">
        <w:rPr>
          <w:lang w:val="en-GB"/>
        </w:rPr>
        <w:t xml:space="preserve">the first row is added to the second row, the third row is added to the fourth row, the fifth row is added to the sixth row. </w:t>
      </w:r>
    </w:p>
    <w:p w14:paraId="3A27965E" w14:textId="038C718C" w:rsidR="00947D04" w:rsidRDefault="002C60F7" w:rsidP="00DB2F24">
      <w:pPr>
        <w:pStyle w:val="3GPPText"/>
        <w:rPr>
          <w:lang w:val="en-GB"/>
        </w:rPr>
      </w:pPr>
      <w:r>
        <w:rPr>
          <w:lang w:val="en-GB"/>
        </w:rPr>
        <w:t xml:space="preserve">As a </w:t>
      </w:r>
      <w:r w:rsidR="00F06F90">
        <w:rPr>
          <w:lang w:val="en-GB"/>
        </w:rPr>
        <w:t>result,</w:t>
      </w:r>
      <w:r>
        <w:rPr>
          <w:lang w:val="en-GB"/>
        </w:rPr>
        <w:t xml:space="preserve"> we get the following modified system of equations: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D2A83" w:rsidRPr="005171C3" w14:paraId="2004A0D3" w14:textId="77777777" w:rsidTr="00D330F2">
        <w:trPr>
          <w:trHeight w:val="782"/>
        </w:trPr>
        <w:tc>
          <w:tcPr>
            <w:tcW w:w="8330" w:type="dxa"/>
            <w:tcBorders>
              <w:top w:val="nil"/>
              <w:left w:val="nil"/>
              <w:bottom w:val="nil"/>
              <w:right w:val="nil"/>
            </w:tcBorders>
            <w:shd w:val="clear" w:color="auto" w:fill="auto"/>
            <w:vAlign w:val="center"/>
          </w:tcPr>
          <w:p w14:paraId="5E771770" w14:textId="4ECE03FD" w:rsidR="001D2A83" w:rsidRPr="005171C3" w:rsidRDefault="00F3035C" w:rsidP="00D330F2">
            <w:pPr>
              <w:pStyle w:val="BodyText"/>
              <w:jc w:val="center"/>
            </w:pPr>
            <w:r w:rsidRPr="00842392">
              <w:rPr>
                <w:position w:val="-52"/>
              </w:rPr>
              <w:object w:dxaOrig="3960" w:dyaOrig="1160" w14:anchorId="21308BFC">
                <v:shape id="_x0000_i1039" type="#_x0000_t75" style="width:197.5pt;height:58pt" o:ole="">
                  <v:imagedata r:id="rId38" o:title=""/>
                </v:shape>
                <o:OLEObject Type="Embed" ProgID="Equation.DSMT4" ShapeID="_x0000_i1039" DrawAspect="Content" ObjectID="_1672503731" r:id="rId39"/>
              </w:object>
            </w:r>
            <w:r w:rsidR="001D2A83">
              <w:t>.</w:t>
            </w:r>
          </w:p>
        </w:tc>
        <w:tc>
          <w:tcPr>
            <w:tcW w:w="1574" w:type="dxa"/>
            <w:tcBorders>
              <w:top w:val="nil"/>
              <w:left w:val="nil"/>
              <w:bottom w:val="nil"/>
              <w:right w:val="nil"/>
            </w:tcBorders>
            <w:shd w:val="clear" w:color="auto" w:fill="auto"/>
            <w:vAlign w:val="center"/>
          </w:tcPr>
          <w:p w14:paraId="19CB1C2D" w14:textId="07379D5B" w:rsidR="001D2A83" w:rsidRPr="005171C3" w:rsidRDefault="001D2A83" w:rsidP="00D330F2">
            <w:pPr>
              <w:pStyle w:val="BodyText"/>
              <w:jc w:val="right"/>
              <w:rPr>
                <w:b/>
              </w:rPr>
            </w:pPr>
            <w:bookmarkStart w:id="13" w:name="_Ref60825053"/>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13</w:t>
            </w:r>
            <w:r w:rsidRPr="005171C3">
              <w:rPr>
                <w:b/>
              </w:rPr>
              <w:fldChar w:fldCharType="end"/>
            </w:r>
            <w:r w:rsidRPr="005171C3">
              <w:rPr>
                <w:b/>
              </w:rPr>
              <w:t>)</w:t>
            </w:r>
            <w:bookmarkEnd w:id="13"/>
          </w:p>
        </w:tc>
      </w:tr>
    </w:tbl>
    <w:p w14:paraId="400077D1" w14:textId="76E6E154" w:rsidR="00947D04" w:rsidRDefault="00D0760D" w:rsidP="00DB2F24">
      <w:pPr>
        <w:pStyle w:val="3GPPText"/>
        <w:rPr>
          <w:lang w:val="en-GB"/>
        </w:rPr>
      </w:pPr>
      <w:r>
        <w:rPr>
          <w:lang w:val="en-GB"/>
        </w:rPr>
        <w:t xml:space="preserve">We use the notation for the total timing error introduced in </w:t>
      </w:r>
      <w:r>
        <w:rPr>
          <w:lang w:val="en-GB"/>
        </w:rPr>
        <w:fldChar w:fldCharType="begin"/>
      </w:r>
      <w:r>
        <w:rPr>
          <w:lang w:val="en-GB"/>
        </w:rPr>
        <w:instrText xml:space="preserve"> REF _Ref60819889 \h </w:instrText>
      </w:r>
      <w:r>
        <w:rPr>
          <w:lang w:val="en-GB"/>
        </w:rPr>
      </w:r>
      <w:r>
        <w:rPr>
          <w:lang w:val="en-GB"/>
        </w:rPr>
        <w:fldChar w:fldCharType="separate"/>
      </w:r>
      <w:r w:rsidR="00B31EC6">
        <w:t xml:space="preserve">Table </w:t>
      </w:r>
      <w:r w:rsidR="00B31EC6">
        <w:rPr>
          <w:noProof/>
        </w:rPr>
        <w:t>1</w:t>
      </w:r>
      <w:r>
        <w:rPr>
          <w:lang w:val="en-GB"/>
        </w:rPr>
        <w:fldChar w:fldCharType="end"/>
      </w:r>
      <w:r w:rsidR="00123F9B">
        <w:rPr>
          <w:lang w:val="en-GB"/>
        </w:rPr>
        <w:t xml:space="preserve"> to </w:t>
      </w:r>
      <w:r w:rsidR="002143B5">
        <w:rPr>
          <w:lang w:val="en-GB"/>
        </w:rPr>
        <w:t xml:space="preserve">simplify </w:t>
      </w:r>
      <w:r w:rsidR="004A48CB">
        <w:rPr>
          <w:lang w:val="en-GB"/>
        </w:rPr>
        <w:fldChar w:fldCharType="begin"/>
      </w:r>
      <w:r w:rsidR="004A48CB">
        <w:rPr>
          <w:lang w:val="en-GB"/>
        </w:rPr>
        <w:instrText xml:space="preserve"> REF _Ref60825053 \h </w:instrText>
      </w:r>
      <w:r w:rsidR="004A48CB">
        <w:rPr>
          <w:lang w:val="en-GB"/>
        </w:rPr>
      </w:r>
      <w:r w:rsidR="004A48CB">
        <w:rPr>
          <w:lang w:val="en-GB"/>
        </w:rPr>
        <w:fldChar w:fldCharType="separate"/>
      </w:r>
      <w:r w:rsidR="00B31EC6" w:rsidRPr="005171C3">
        <w:rPr>
          <w:b/>
        </w:rPr>
        <w:t>(</w:t>
      </w:r>
      <w:r w:rsidR="00B31EC6">
        <w:rPr>
          <w:b/>
          <w:noProof/>
        </w:rPr>
        <w:t>13</w:t>
      </w:r>
      <w:r w:rsidR="00B31EC6" w:rsidRPr="005171C3">
        <w:rPr>
          <w:b/>
        </w:rPr>
        <w:t>)</w:t>
      </w:r>
      <w:r w:rsidR="004A48CB">
        <w:rPr>
          <w:lang w:val="en-GB"/>
        </w:rPr>
        <w:fldChar w:fldCharType="end"/>
      </w:r>
      <w:r w:rsidR="004A48CB">
        <w:rPr>
          <w:lang w:val="en-GB"/>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3D3CC1" w:rsidRPr="005171C3" w14:paraId="35623C6A" w14:textId="77777777" w:rsidTr="00D330F2">
        <w:trPr>
          <w:trHeight w:val="782"/>
        </w:trPr>
        <w:tc>
          <w:tcPr>
            <w:tcW w:w="8330" w:type="dxa"/>
            <w:tcBorders>
              <w:top w:val="nil"/>
              <w:left w:val="nil"/>
              <w:bottom w:val="nil"/>
              <w:right w:val="nil"/>
            </w:tcBorders>
            <w:shd w:val="clear" w:color="auto" w:fill="auto"/>
            <w:vAlign w:val="center"/>
          </w:tcPr>
          <w:p w14:paraId="5A6C1DF1" w14:textId="77777777" w:rsidR="003D3CC1" w:rsidRPr="005171C3" w:rsidRDefault="003D3CC1" w:rsidP="00D330F2">
            <w:pPr>
              <w:pStyle w:val="BodyText"/>
              <w:jc w:val="center"/>
            </w:pPr>
            <w:r w:rsidRPr="00BA30BF">
              <w:rPr>
                <w:position w:val="-52"/>
              </w:rPr>
              <w:object w:dxaOrig="2220" w:dyaOrig="1160" w14:anchorId="53F43398">
                <v:shape id="_x0000_i1040" type="#_x0000_t75" style="width:111pt;height:58pt" o:ole="">
                  <v:imagedata r:id="rId40" o:title=""/>
                </v:shape>
                <o:OLEObject Type="Embed" ProgID="Equation.DSMT4" ShapeID="_x0000_i1040" DrawAspect="Content" ObjectID="_1672503732" r:id="rId41"/>
              </w:object>
            </w:r>
            <w:r>
              <w:t>.</w:t>
            </w:r>
          </w:p>
        </w:tc>
        <w:tc>
          <w:tcPr>
            <w:tcW w:w="1574" w:type="dxa"/>
            <w:tcBorders>
              <w:top w:val="nil"/>
              <w:left w:val="nil"/>
              <w:bottom w:val="nil"/>
              <w:right w:val="nil"/>
            </w:tcBorders>
            <w:shd w:val="clear" w:color="auto" w:fill="auto"/>
            <w:vAlign w:val="center"/>
          </w:tcPr>
          <w:p w14:paraId="00C58A96" w14:textId="10202D5C" w:rsidR="003D3CC1" w:rsidRPr="005171C3" w:rsidRDefault="003D3CC1" w:rsidP="00D330F2">
            <w:pPr>
              <w:pStyle w:val="BodyText"/>
              <w:jc w:val="right"/>
              <w:rPr>
                <w:b/>
              </w:rPr>
            </w:pPr>
            <w:bookmarkStart w:id="14" w:name="_Ref53580827"/>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14</w:t>
            </w:r>
            <w:r w:rsidRPr="005171C3">
              <w:rPr>
                <w:b/>
              </w:rPr>
              <w:fldChar w:fldCharType="end"/>
            </w:r>
            <w:r w:rsidRPr="005171C3">
              <w:rPr>
                <w:b/>
              </w:rPr>
              <w:t>)</w:t>
            </w:r>
            <w:bookmarkEnd w:id="14"/>
          </w:p>
        </w:tc>
      </w:tr>
    </w:tbl>
    <w:p w14:paraId="62827AA1" w14:textId="44CB3A11" w:rsidR="003106E3" w:rsidRDefault="00F60890" w:rsidP="00DB2F24">
      <w:pPr>
        <w:pStyle w:val="3GPPText"/>
        <w:rPr>
          <w:lang w:val="en-GB"/>
        </w:rPr>
      </w:pPr>
      <w:r>
        <w:rPr>
          <w:lang w:val="en-GB"/>
        </w:rPr>
        <w:t>In the matrix form it can be written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287C85" w:rsidRPr="005171C3" w14:paraId="3FCC3402" w14:textId="77777777" w:rsidTr="00D330F2">
        <w:trPr>
          <w:trHeight w:val="782"/>
        </w:trPr>
        <w:tc>
          <w:tcPr>
            <w:tcW w:w="8330" w:type="dxa"/>
            <w:tcBorders>
              <w:top w:val="nil"/>
              <w:left w:val="nil"/>
              <w:bottom w:val="nil"/>
              <w:right w:val="nil"/>
            </w:tcBorders>
            <w:shd w:val="clear" w:color="auto" w:fill="auto"/>
            <w:vAlign w:val="center"/>
          </w:tcPr>
          <w:p w14:paraId="39156B9A" w14:textId="4ADEA0B7" w:rsidR="00287C85" w:rsidRPr="005171C3" w:rsidRDefault="002301D7" w:rsidP="00D330F2">
            <w:pPr>
              <w:pStyle w:val="BodyText"/>
              <w:jc w:val="center"/>
            </w:pPr>
            <w:r w:rsidRPr="007A62B0">
              <w:rPr>
                <w:position w:val="-6"/>
              </w:rPr>
              <w:object w:dxaOrig="1020" w:dyaOrig="279" w14:anchorId="30795097">
                <v:shape id="_x0000_i1041" type="#_x0000_t75" style="width:51.5pt;height:14.5pt" o:ole="">
                  <v:imagedata r:id="rId42" o:title=""/>
                </v:shape>
                <o:OLEObject Type="Embed" ProgID="Equation.DSMT4" ShapeID="_x0000_i1041" DrawAspect="Content" ObjectID="_1672503733" r:id="rId43"/>
              </w:object>
            </w:r>
            <w:r w:rsidR="003E35EA">
              <w:t>,</w:t>
            </w:r>
          </w:p>
        </w:tc>
        <w:tc>
          <w:tcPr>
            <w:tcW w:w="1574" w:type="dxa"/>
            <w:tcBorders>
              <w:top w:val="nil"/>
              <w:left w:val="nil"/>
              <w:bottom w:val="nil"/>
              <w:right w:val="nil"/>
            </w:tcBorders>
            <w:shd w:val="clear" w:color="auto" w:fill="auto"/>
            <w:vAlign w:val="center"/>
          </w:tcPr>
          <w:p w14:paraId="05CDB603" w14:textId="354423A8" w:rsidR="00287C85" w:rsidRPr="005171C3" w:rsidRDefault="00287C85" w:rsidP="00D330F2">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15</w:t>
            </w:r>
            <w:r w:rsidRPr="005171C3">
              <w:rPr>
                <w:b/>
              </w:rPr>
              <w:fldChar w:fldCharType="end"/>
            </w:r>
            <w:r w:rsidRPr="005171C3">
              <w:rPr>
                <w:b/>
              </w:rPr>
              <w:t>)</w:t>
            </w:r>
          </w:p>
        </w:tc>
      </w:tr>
    </w:tbl>
    <w:p w14:paraId="5AEDB95E" w14:textId="30B3E700" w:rsidR="003106E3" w:rsidRDefault="003E35EA" w:rsidP="00DB2F24">
      <w:pPr>
        <w:pStyle w:val="3GPPText"/>
        <w:rPr>
          <w:lang w:val="en-GB"/>
        </w:rPr>
      </w:pPr>
      <w:r w:rsidRPr="003E35EA">
        <w:rPr>
          <w:lang w:val="en-GB"/>
        </w:rPr>
        <w:t xml:space="preserve">where, for the provided example, matrix </w:t>
      </w:r>
      <w:r w:rsidRPr="003E35EA">
        <w:rPr>
          <w:b/>
          <w:bCs/>
          <w:lang w:val="en-GB"/>
        </w:rPr>
        <w:t>A</w:t>
      </w:r>
      <w:r w:rsidRPr="003E35EA">
        <w:rPr>
          <w:lang w:val="en-GB"/>
        </w:rPr>
        <w:t xml:space="preserve">, error vector </w:t>
      </w:r>
      <w:r w:rsidRPr="003E35EA">
        <w:rPr>
          <w:b/>
          <w:bCs/>
          <w:lang w:val="en-GB"/>
        </w:rPr>
        <w:t>e</w:t>
      </w:r>
      <w:r w:rsidRPr="003E35EA">
        <w:rPr>
          <w:lang w:val="en-GB"/>
        </w:rPr>
        <w:t xml:space="preserve">, and the observation difference vector </w:t>
      </w:r>
      <w:proofErr w:type="spellStart"/>
      <w:r w:rsidRPr="003E35EA">
        <w:rPr>
          <w:b/>
          <w:bCs/>
          <w:lang w:val="en-GB"/>
        </w:rPr>
        <w:t>Δt</w:t>
      </w:r>
      <w:proofErr w:type="spellEnd"/>
      <w:r w:rsidRPr="003E35EA">
        <w:rPr>
          <w:lang w:val="en-GB"/>
        </w:rPr>
        <w:t xml:space="preserve"> can be introduced as</w:t>
      </w:r>
      <w:r w:rsidR="00BA44A2">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3106E3" w:rsidRPr="005171C3" w14:paraId="3F4E4542" w14:textId="77777777" w:rsidTr="00D330F2">
        <w:trPr>
          <w:trHeight w:val="782"/>
        </w:trPr>
        <w:tc>
          <w:tcPr>
            <w:tcW w:w="8330" w:type="dxa"/>
            <w:tcBorders>
              <w:top w:val="nil"/>
              <w:left w:val="nil"/>
              <w:bottom w:val="nil"/>
              <w:right w:val="nil"/>
            </w:tcBorders>
            <w:shd w:val="clear" w:color="auto" w:fill="auto"/>
            <w:vAlign w:val="center"/>
          </w:tcPr>
          <w:p w14:paraId="286893C0" w14:textId="77777777" w:rsidR="003106E3" w:rsidRPr="005171C3" w:rsidRDefault="003106E3" w:rsidP="00D330F2">
            <w:pPr>
              <w:pStyle w:val="BodyText"/>
              <w:jc w:val="center"/>
            </w:pPr>
            <w:r w:rsidRPr="00056A34">
              <w:rPr>
                <w:position w:val="-52"/>
              </w:rPr>
              <w:object w:dxaOrig="4520" w:dyaOrig="1160" w14:anchorId="5F645D9F">
                <v:shape id="_x0000_i1042" type="#_x0000_t75" style="width:226pt;height:58pt" o:ole="">
                  <v:imagedata r:id="rId44" o:title=""/>
                </v:shape>
                <o:OLEObject Type="Embed" ProgID="Equation.DSMT4" ShapeID="_x0000_i1042" DrawAspect="Content" ObjectID="_1672503734" r:id="rId45"/>
              </w:object>
            </w:r>
            <w:r>
              <w:t>.</w:t>
            </w:r>
          </w:p>
        </w:tc>
        <w:tc>
          <w:tcPr>
            <w:tcW w:w="1574" w:type="dxa"/>
            <w:tcBorders>
              <w:top w:val="nil"/>
              <w:left w:val="nil"/>
              <w:bottom w:val="nil"/>
              <w:right w:val="nil"/>
            </w:tcBorders>
            <w:shd w:val="clear" w:color="auto" w:fill="auto"/>
            <w:vAlign w:val="center"/>
          </w:tcPr>
          <w:p w14:paraId="4EF8F14F" w14:textId="60E13033" w:rsidR="003106E3" w:rsidRPr="005171C3" w:rsidRDefault="003106E3" w:rsidP="00D330F2">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16</w:t>
            </w:r>
            <w:r w:rsidRPr="005171C3">
              <w:rPr>
                <w:b/>
              </w:rPr>
              <w:fldChar w:fldCharType="end"/>
            </w:r>
            <w:r w:rsidRPr="005171C3">
              <w:rPr>
                <w:b/>
              </w:rPr>
              <w:t>)</w:t>
            </w:r>
          </w:p>
        </w:tc>
      </w:tr>
    </w:tbl>
    <w:p w14:paraId="0CFCEAF8" w14:textId="012B19E1" w:rsidR="005C13B3" w:rsidRDefault="00BF1130" w:rsidP="00DB2F24">
      <w:pPr>
        <w:pStyle w:val="3GPPText"/>
        <w:rPr>
          <w:lang w:val="en-GB"/>
        </w:rPr>
      </w:pPr>
      <w:r w:rsidRPr="00BF1130">
        <w:rPr>
          <w:lang w:val="en-GB"/>
        </w:rPr>
        <w:t>In the considered example,</w:t>
      </w:r>
      <w:r>
        <w:rPr>
          <w:b/>
          <w:bCs/>
          <w:lang w:val="en-GB"/>
        </w:rPr>
        <w:t xml:space="preserve"> </w:t>
      </w:r>
      <w:r w:rsidR="005C13B3" w:rsidRPr="00A10F49">
        <w:rPr>
          <w:b/>
          <w:bCs/>
          <w:lang w:val="en-GB"/>
        </w:rPr>
        <w:t>A</w:t>
      </w:r>
      <w:r w:rsidR="005C13B3" w:rsidRPr="00A10F49">
        <w:rPr>
          <w:lang w:val="en-GB"/>
        </w:rPr>
        <w:t xml:space="preserve"> is the 3 × 3 network matrix for the total timing error, it consists of zero and one elements, where ones correspond to the nodes used in the measurement and zeros for the nodes not used in the respective measurement. </w:t>
      </w:r>
      <w:r w:rsidR="005C13B3" w:rsidRPr="008E0249">
        <w:rPr>
          <w:b/>
          <w:bCs/>
          <w:lang w:val="en-GB"/>
        </w:rPr>
        <w:t>e</w:t>
      </w:r>
      <w:r w:rsidR="005C13B3" w:rsidRPr="00A10F49">
        <w:rPr>
          <w:lang w:val="en-GB"/>
        </w:rPr>
        <w:t xml:space="preserve"> is the 3 × 1 error vector, it consists of the total error values for each gNB node (or TRP). </w:t>
      </w:r>
      <w:proofErr w:type="spellStart"/>
      <w:r w:rsidR="005C13B3" w:rsidRPr="00A10F49">
        <w:rPr>
          <w:b/>
          <w:bCs/>
          <w:lang w:val="en-GB"/>
        </w:rPr>
        <w:t>Δt</w:t>
      </w:r>
      <w:proofErr w:type="spellEnd"/>
      <w:r w:rsidR="005C13B3" w:rsidRPr="00A10F49">
        <w:rPr>
          <w:lang w:val="en-GB"/>
        </w:rPr>
        <w:t xml:space="preserve"> is the 3 × 1 observation difference vector, where its elements represent a sum of differences between the observed (measured) value </w:t>
      </w:r>
      <w:proofErr w:type="spellStart"/>
      <w:r w:rsidR="005C13B3" w:rsidRPr="00A10F49">
        <w:rPr>
          <w:i/>
          <w:iCs/>
          <w:lang w:val="en-GB"/>
        </w:rPr>
        <w:t>t</w:t>
      </w:r>
      <w:r w:rsidR="005C13B3" w:rsidRPr="00A10F49">
        <w:rPr>
          <w:i/>
          <w:iCs/>
          <w:vertAlign w:val="subscript"/>
          <w:lang w:val="en-GB"/>
        </w:rPr>
        <w:t>i</w:t>
      </w:r>
      <w:proofErr w:type="spellEnd"/>
      <w:r w:rsidR="005C13B3" w:rsidRPr="00A10F49">
        <w:rPr>
          <w:i/>
          <w:iCs/>
          <w:vertAlign w:val="subscript"/>
          <w:lang w:val="en-GB"/>
        </w:rPr>
        <w:t>-j</w:t>
      </w:r>
      <w:r w:rsidR="005C13B3" w:rsidRPr="00A10F49">
        <w:rPr>
          <w:lang w:val="en-GB"/>
        </w:rPr>
        <w:t xml:space="preserve"> and the reference (</w:t>
      </w:r>
      <w:r w:rsidR="00A80E74">
        <w:rPr>
          <w:lang w:val="en-GB"/>
        </w:rPr>
        <w:t>known</w:t>
      </w:r>
      <w:r w:rsidR="005C13B3" w:rsidRPr="00A10F49">
        <w:rPr>
          <w:lang w:val="en-GB"/>
        </w:rPr>
        <w:t xml:space="preserve">) value </w:t>
      </w:r>
      <w:proofErr w:type="spellStart"/>
      <w:r w:rsidR="005C13B3" w:rsidRPr="00A10F49">
        <w:rPr>
          <w:i/>
          <w:iCs/>
          <w:lang w:val="en-GB"/>
        </w:rPr>
        <w:t>T</w:t>
      </w:r>
      <w:r w:rsidR="005C13B3" w:rsidRPr="00A10F49">
        <w:rPr>
          <w:i/>
          <w:iCs/>
          <w:vertAlign w:val="subscript"/>
          <w:lang w:val="en-GB"/>
        </w:rPr>
        <w:t>ij</w:t>
      </w:r>
      <w:proofErr w:type="spellEnd"/>
      <w:r w:rsidR="005C13B3" w:rsidRPr="00A10F49">
        <w:rPr>
          <w:lang w:val="en-GB"/>
        </w:rPr>
        <w:t xml:space="preserve"> and the observed value </w:t>
      </w:r>
      <w:proofErr w:type="spellStart"/>
      <w:r w:rsidR="005C13B3" w:rsidRPr="00A10F49">
        <w:rPr>
          <w:i/>
          <w:iCs/>
          <w:lang w:val="en-GB"/>
        </w:rPr>
        <w:t>t</w:t>
      </w:r>
      <w:r w:rsidR="005C13B3" w:rsidRPr="00A10F49">
        <w:rPr>
          <w:i/>
          <w:iCs/>
          <w:vertAlign w:val="subscript"/>
          <w:lang w:val="en-GB"/>
        </w:rPr>
        <w:t>j</w:t>
      </w:r>
      <w:proofErr w:type="spellEnd"/>
      <w:r w:rsidR="005C13B3" w:rsidRPr="00A10F49">
        <w:rPr>
          <w:i/>
          <w:iCs/>
          <w:vertAlign w:val="subscript"/>
          <w:lang w:val="en-GB"/>
        </w:rPr>
        <w:t>-i</w:t>
      </w:r>
      <w:r w:rsidR="005C13B3" w:rsidRPr="00A10F49">
        <w:rPr>
          <w:lang w:val="en-GB"/>
        </w:rPr>
        <w:t xml:space="preserve"> and the reference value </w:t>
      </w:r>
      <w:proofErr w:type="spellStart"/>
      <w:r w:rsidR="005C13B3" w:rsidRPr="00A10F49">
        <w:rPr>
          <w:i/>
          <w:iCs/>
          <w:lang w:val="en-GB"/>
        </w:rPr>
        <w:t>T</w:t>
      </w:r>
      <w:r w:rsidR="005C13B3" w:rsidRPr="00A10F49">
        <w:rPr>
          <w:i/>
          <w:iCs/>
          <w:vertAlign w:val="subscript"/>
          <w:lang w:val="en-GB"/>
        </w:rPr>
        <w:t>ji</w:t>
      </w:r>
      <w:proofErr w:type="spellEnd"/>
      <w:r w:rsidR="005C13B3" w:rsidRPr="00A10F49">
        <w:rPr>
          <w:lang w:val="en-GB"/>
        </w:rPr>
        <w:t>.</w:t>
      </w:r>
    </w:p>
    <w:p w14:paraId="3CF0D55B" w14:textId="7FCA3FC2" w:rsidR="00537F88" w:rsidRDefault="00F6129B" w:rsidP="00DB2F24">
      <w:pPr>
        <w:pStyle w:val="3GPPText"/>
        <w:rPr>
          <w:lang w:val="en-GB"/>
        </w:rPr>
      </w:pPr>
      <w:r w:rsidRPr="00F6129B">
        <w:rPr>
          <w:lang w:val="en-GB"/>
        </w:rPr>
        <w:t xml:space="preserve">The </w:t>
      </w:r>
      <w:r>
        <w:rPr>
          <w:lang w:val="en-GB"/>
        </w:rPr>
        <w:t xml:space="preserve">introduced </w:t>
      </w:r>
      <w:r w:rsidRPr="00F6129B">
        <w:rPr>
          <w:lang w:val="en-GB"/>
        </w:rPr>
        <w:t xml:space="preserve">matrix </w:t>
      </w:r>
      <w:r w:rsidRPr="00F6129B">
        <w:rPr>
          <w:b/>
          <w:bCs/>
          <w:lang w:val="en-GB"/>
        </w:rPr>
        <w:t>A</w:t>
      </w:r>
      <w:r w:rsidRPr="00F6129B">
        <w:rPr>
          <w:lang w:val="en-GB"/>
        </w:rPr>
        <w:t xml:space="preserve"> has a full rank of 3, therefore it is invertible, and the error vector estimate can be found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537F88" w:rsidRPr="005171C3" w14:paraId="6C2C329A" w14:textId="77777777" w:rsidTr="00D330F2">
        <w:trPr>
          <w:trHeight w:val="782"/>
        </w:trPr>
        <w:tc>
          <w:tcPr>
            <w:tcW w:w="8330" w:type="dxa"/>
            <w:tcBorders>
              <w:top w:val="nil"/>
              <w:left w:val="nil"/>
              <w:bottom w:val="nil"/>
              <w:right w:val="nil"/>
            </w:tcBorders>
            <w:shd w:val="clear" w:color="auto" w:fill="auto"/>
            <w:vAlign w:val="center"/>
          </w:tcPr>
          <w:p w14:paraId="197B2D46" w14:textId="152DA4E3" w:rsidR="00537F88" w:rsidRPr="005171C3" w:rsidRDefault="00ED293F" w:rsidP="00D330F2">
            <w:pPr>
              <w:pStyle w:val="BodyText"/>
              <w:jc w:val="center"/>
            </w:pPr>
            <w:r w:rsidRPr="00035368">
              <w:rPr>
                <w:position w:val="-12"/>
              </w:rPr>
              <w:object w:dxaOrig="1200" w:dyaOrig="380" w14:anchorId="6C191658">
                <v:shape id="_x0000_i1043" type="#_x0000_t75" style="width:60.5pt;height:19pt" o:ole="">
                  <v:imagedata r:id="rId46" o:title=""/>
                </v:shape>
                <o:OLEObject Type="Embed" ProgID="Equation.DSMT4" ShapeID="_x0000_i1043" DrawAspect="Content" ObjectID="_1672503735" r:id="rId47"/>
              </w:object>
            </w:r>
            <w:r w:rsidR="00F6129B">
              <w:t>,</w:t>
            </w:r>
          </w:p>
        </w:tc>
        <w:tc>
          <w:tcPr>
            <w:tcW w:w="1574" w:type="dxa"/>
            <w:tcBorders>
              <w:top w:val="nil"/>
              <w:left w:val="nil"/>
              <w:bottom w:val="nil"/>
              <w:right w:val="nil"/>
            </w:tcBorders>
            <w:shd w:val="clear" w:color="auto" w:fill="auto"/>
            <w:vAlign w:val="center"/>
          </w:tcPr>
          <w:p w14:paraId="2584A149" w14:textId="2FC0CC28" w:rsidR="00537F88" w:rsidRPr="005171C3" w:rsidRDefault="00537F88" w:rsidP="00D330F2">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17</w:t>
            </w:r>
            <w:r w:rsidRPr="005171C3">
              <w:rPr>
                <w:b/>
              </w:rPr>
              <w:fldChar w:fldCharType="end"/>
            </w:r>
            <w:r w:rsidRPr="005171C3">
              <w:rPr>
                <w:b/>
              </w:rPr>
              <w:t>)</w:t>
            </w:r>
          </w:p>
        </w:tc>
      </w:tr>
    </w:tbl>
    <w:p w14:paraId="79A28D71" w14:textId="702FC42F" w:rsidR="00537F88" w:rsidRDefault="008330F4" w:rsidP="00DB2F24">
      <w:pPr>
        <w:pStyle w:val="3GPPText"/>
        <w:rPr>
          <w:lang w:val="en-GB"/>
        </w:rPr>
      </w:pPr>
      <w:r w:rsidRPr="008330F4">
        <w:rPr>
          <w:lang w:val="en-GB"/>
        </w:rPr>
        <w:t xml:space="preserve">where </w:t>
      </w:r>
      <w:r w:rsidRPr="008330F4">
        <w:rPr>
          <w:b/>
          <w:bCs/>
          <w:lang w:val="en-GB"/>
        </w:rPr>
        <w:t>A</w:t>
      </w:r>
      <w:r w:rsidRPr="008330F4">
        <w:rPr>
          <w:vertAlign w:val="superscript"/>
          <w:lang w:val="en-GB"/>
        </w:rPr>
        <w:t>-1</w:t>
      </w:r>
      <w:r w:rsidRPr="008330F4">
        <w:rPr>
          <w:lang w:val="en-GB"/>
        </w:rPr>
        <w:t xml:space="preserve"> is the inverse 3 × 3 matrix of the original matrix </w:t>
      </w:r>
      <w:r w:rsidRPr="008330F4">
        <w:rPr>
          <w:b/>
          <w:bCs/>
          <w:lang w:val="en-GB"/>
        </w:rPr>
        <w:t>A</w:t>
      </w:r>
      <w:r w:rsidRPr="008330F4">
        <w:rPr>
          <w:lang w:val="en-GB"/>
        </w:rPr>
        <w:t>. In the provided example, it can be found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852D24" w:rsidRPr="005171C3" w14:paraId="6AA1731E" w14:textId="77777777" w:rsidTr="00D330F2">
        <w:trPr>
          <w:trHeight w:val="782"/>
        </w:trPr>
        <w:tc>
          <w:tcPr>
            <w:tcW w:w="8330" w:type="dxa"/>
            <w:tcBorders>
              <w:top w:val="nil"/>
              <w:left w:val="nil"/>
              <w:bottom w:val="nil"/>
              <w:right w:val="nil"/>
            </w:tcBorders>
            <w:shd w:val="clear" w:color="auto" w:fill="auto"/>
            <w:vAlign w:val="center"/>
          </w:tcPr>
          <w:p w14:paraId="64E407BF" w14:textId="5B933F70" w:rsidR="00852D24" w:rsidRPr="005171C3" w:rsidRDefault="00A245C6" w:rsidP="00D330F2">
            <w:pPr>
              <w:pStyle w:val="BodyText"/>
              <w:jc w:val="center"/>
            </w:pPr>
            <w:r w:rsidRPr="00056A34">
              <w:rPr>
                <w:position w:val="-50"/>
              </w:rPr>
              <w:object w:dxaOrig="2220" w:dyaOrig="1120" w14:anchorId="4FEA26EC">
                <v:shape id="_x0000_i1044" type="#_x0000_t75" style="width:111pt;height:56.5pt" o:ole="">
                  <v:imagedata r:id="rId48" o:title=""/>
                </v:shape>
                <o:OLEObject Type="Embed" ProgID="Equation.DSMT4" ShapeID="_x0000_i1044" DrawAspect="Content" ObjectID="_1672503736" r:id="rId49"/>
              </w:object>
            </w:r>
            <w:r w:rsidR="00852D24">
              <w:t>.</w:t>
            </w:r>
          </w:p>
        </w:tc>
        <w:tc>
          <w:tcPr>
            <w:tcW w:w="1574" w:type="dxa"/>
            <w:tcBorders>
              <w:top w:val="nil"/>
              <w:left w:val="nil"/>
              <w:bottom w:val="nil"/>
              <w:right w:val="nil"/>
            </w:tcBorders>
            <w:shd w:val="clear" w:color="auto" w:fill="auto"/>
            <w:vAlign w:val="center"/>
          </w:tcPr>
          <w:p w14:paraId="1B0A0654" w14:textId="5C5EC8CF" w:rsidR="00852D24" w:rsidRPr="005171C3" w:rsidRDefault="00852D24" w:rsidP="00D330F2">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18</w:t>
            </w:r>
            <w:r w:rsidRPr="005171C3">
              <w:rPr>
                <w:b/>
              </w:rPr>
              <w:fldChar w:fldCharType="end"/>
            </w:r>
            <w:r w:rsidRPr="005171C3">
              <w:rPr>
                <w:b/>
              </w:rPr>
              <w:t>)</w:t>
            </w:r>
          </w:p>
        </w:tc>
      </w:tr>
    </w:tbl>
    <w:p w14:paraId="4C7FC42F" w14:textId="5C962BDE" w:rsidR="00C15755" w:rsidRDefault="00C15755" w:rsidP="00DB2F24">
      <w:pPr>
        <w:pStyle w:val="3GPPText"/>
        <w:rPr>
          <w:lang w:val="en-GB"/>
        </w:rPr>
      </w:pPr>
    </w:p>
    <w:p w14:paraId="081DD9F7" w14:textId="6015F40C" w:rsidR="00C15755" w:rsidRPr="00EA4B1D" w:rsidRDefault="005047F0" w:rsidP="00EA4B1D">
      <w:pPr>
        <w:pStyle w:val="Heading3"/>
      </w:pPr>
      <w:r w:rsidRPr="00EA4B1D">
        <w:t xml:space="preserve">UE Timing Error </w:t>
      </w:r>
      <w:r w:rsidR="00D270CB" w:rsidRPr="00EA4B1D">
        <w:t>Estimation</w:t>
      </w:r>
    </w:p>
    <w:p w14:paraId="2BDBCB79" w14:textId="3789E105" w:rsidR="00C15755" w:rsidRDefault="003303F2" w:rsidP="00DB2F24">
      <w:pPr>
        <w:pStyle w:val="3GPPText"/>
        <w:rPr>
          <w:lang w:val="en-GB"/>
        </w:rPr>
      </w:pPr>
      <w:r>
        <w:rPr>
          <w:lang w:val="en-GB"/>
        </w:rPr>
        <w:t xml:space="preserve">As it was show in Section </w:t>
      </w:r>
      <w:r>
        <w:rPr>
          <w:lang w:val="en-GB"/>
        </w:rPr>
        <w:fldChar w:fldCharType="begin"/>
      </w:r>
      <w:r>
        <w:rPr>
          <w:lang w:val="en-GB"/>
        </w:rPr>
        <w:instrText xml:space="preserve"> REF _Ref60826006 \r \h </w:instrText>
      </w:r>
      <w:r>
        <w:rPr>
          <w:lang w:val="en-GB"/>
        </w:rPr>
      </w:r>
      <w:r>
        <w:rPr>
          <w:lang w:val="en-GB"/>
        </w:rPr>
        <w:fldChar w:fldCharType="separate"/>
      </w:r>
      <w:r w:rsidR="00B31EC6">
        <w:rPr>
          <w:lang w:val="en-GB"/>
        </w:rPr>
        <w:t>2.1</w:t>
      </w:r>
      <w:r>
        <w:rPr>
          <w:lang w:val="en-GB"/>
        </w:rPr>
        <w:fldChar w:fldCharType="end"/>
      </w:r>
      <w:r>
        <w:rPr>
          <w:lang w:val="en-GB"/>
        </w:rPr>
        <w:t xml:space="preserve">, the </w:t>
      </w:r>
      <w:r w:rsidR="008507B7">
        <w:rPr>
          <w:lang w:val="en-GB"/>
        </w:rPr>
        <w:t xml:space="preserve">Multi-RTT positioning method </w:t>
      </w:r>
      <w:r w:rsidR="0078233E">
        <w:rPr>
          <w:lang w:val="en-GB"/>
        </w:rPr>
        <w:t xml:space="preserve">in addition to the </w:t>
      </w:r>
      <w:r w:rsidR="00E53ADB">
        <w:rPr>
          <w:lang w:val="en-GB"/>
        </w:rPr>
        <w:t>gNB total</w:t>
      </w:r>
      <w:r w:rsidR="00FA52FA">
        <w:rPr>
          <w:lang w:val="en-GB"/>
        </w:rPr>
        <w:t xml:space="preserve"> (TX+RX)</w:t>
      </w:r>
      <w:r w:rsidR="00E53ADB">
        <w:rPr>
          <w:lang w:val="en-GB"/>
        </w:rPr>
        <w:t xml:space="preserve"> timing errors </w:t>
      </w:r>
      <w:proofErr w:type="spellStart"/>
      <w:r w:rsidR="00E53ADB" w:rsidRPr="00E53ADB">
        <w:rPr>
          <w:i/>
          <w:iCs/>
          <w:lang w:val="en-GB"/>
        </w:rPr>
        <w:t>e</w:t>
      </w:r>
      <w:r w:rsidR="00E53ADB" w:rsidRPr="00E53ADB">
        <w:rPr>
          <w:i/>
          <w:iCs/>
          <w:vertAlign w:val="subscript"/>
          <w:lang w:val="en-GB"/>
        </w:rPr>
        <w:t>i</w:t>
      </w:r>
      <w:proofErr w:type="spellEnd"/>
      <w:r w:rsidR="00E53ADB">
        <w:rPr>
          <w:lang w:val="en-GB"/>
        </w:rPr>
        <w:t xml:space="preserve">, </w:t>
      </w:r>
      <w:r w:rsidR="0078233E">
        <w:rPr>
          <w:lang w:val="en-GB"/>
        </w:rPr>
        <w:t xml:space="preserve">requires estimate of the UE total </w:t>
      </w:r>
      <w:r w:rsidR="00FA52FA">
        <w:rPr>
          <w:lang w:val="en-GB"/>
        </w:rPr>
        <w:t xml:space="preserve">(TX+RX) </w:t>
      </w:r>
      <w:r w:rsidR="0078233E">
        <w:rPr>
          <w:lang w:val="en-GB"/>
        </w:rPr>
        <w:t xml:space="preserve">timing error </w:t>
      </w:r>
      <w:proofErr w:type="spellStart"/>
      <w:r w:rsidR="0078233E" w:rsidRPr="00E53ADB">
        <w:rPr>
          <w:i/>
          <w:iCs/>
          <w:lang w:val="en-GB"/>
        </w:rPr>
        <w:t>e</w:t>
      </w:r>
      <w:r w:rsidR="0078233E" w:rsidRPr="00E53ADB">
        <w:rPr>
          <w:i/>
          <w:iCs/>
          <w:vertAlign w:val="subscript"/>
          <w:lang w:val="en-GB"/>
        </w:rPr>
        <w:t>UE</w:t>
      </w:r>
      <w:proofErr w:type="spellEnd"/>
      <w:r w:rsidR="0078233E">
        <w:rPr>
          <w:lang w:val="en-GB"/>
        </w:rPr>
        <w:t>.</w:t>
      </w:r>
    </w:p>
    <w:p w14:paraId="404A6133" w14:textId="6AA6F141" w:rsidR="000E203A" w:rsidRDefault="009665F3" w:rsidP="00DB2F24">
      <w:pPr>
        <w:pStyle w:val="3GPPText"/>
        <w:rPr>
          <w:lang w:val="en-GB"/>
        </w:rPr>
      </w:pPr>
      <w:r>
        <w:rPr>
          <w:lang w:val="en-GB"/>
        </w:rPr>
        <w:t xml:space="preserve">A UE total timing error </w:t>
      </w:r>
      <w:proofErr w:type="spellStart"/>
      <w:r w:rsidR="00A60953" w:rsidRPr="00A60953">
        <w:rPr>
          <w:i/>
          <w:iCs/>
          <w:lang w:val="en-GB"/>
        </w:rPr>
        <w:t>e</w:t>
      </w:r>
      <w:r w:rsidR="00A60953" w:rsidRPr="00A60953">
        <w:rPr>
          <w:i/>
          <w:iCs/>
          <w:vertAlign w:val="subscript"/>
          <w:lang w:val="en-GB"/>
        </w:rPr>
        <w:t>UE</w:t>
      </w:r>
      <w:proofErr w:type="spellEnd"/>
      <w:r w:rsidR="00A60953">
        <w:rPr>
          <w:lang w:val="en-GB"/>
        </w:rPr>
        <w:t xml:space="preserve"> </w:t>
      </w:r>
      <w:r>
        <w:rPr>
          <w:lang w:val="en-GB"/>
        </w:rPr>
        <w:t xml:space="preserve">can be estimated </w:t>
      </w:r>
      <w:r w:rsidR="00336312">
        <w:rPr>
          <w:lang w:val="en-GB"/>
        </w:rPr>
        <w:t xml:space="preserve">based on </w:t>
      </w:r>
      <w:r w:rsidR="00E42BEF">
        <w:rPr>
          <w:lang w:val="en-GB"/>
        </w:rPr>
        <w:t>a</w:t>
      </w:r>
      <w:r w:rsidR="00336312">
        <w:rPr>
          <w:lang w:val="en-GB"/>
        </w:rPr>
        <w:t xml:space="preserve"> two-stage procedure</w:t>
      </w:r>
      <w:r w:rsidR="000E203A">
        <w:rPr>
          <w:lang w:val="en-GB"/>
        </w:rPr>
        <w:t>.</w:t>
      </w:r>
    </w:p>
    <w:p w14:paraId="42023951" w14:textId="63DDC27E" w:rsidR="00B12BE8" w:rsidRDefault="000E203A" w:rsidP="00DB2F24">
      <w:pPr>
        <w:pStyle w:val="3GPPText"/>
        <w:rPr>
          <w:lang w:val="en-GB"/>
        </w:rPr>
      </w:pPr>
      <w:r>
        <w:rPr>
          <w:lang w:val="en-GB"/>
        </w:rPr>
        <w:t>A</w:t>
      </w:r>
      <w:r w:rsidR="00336312">
        <w:rPr>
          <w:lang w:val="en-GB"/>
        </w:rPr>
        <w:t>t the first stage</w:t>
      </w:r>
      <w:r w:rsidR="000038DF">
        <w:rPr>
          <w:lang w:val="en-GB"/>
        </w:rPr>
        <w:t>,</w:t>
      </w:r>
      <w:r w:rsidR="00336312">
        <w:rPr>
          <w:lang w:val="en-GB"/>
        </w:rPr>
        <w:t xml:space="preserve"> </w:t>
      </w:r>
      <w:r w:rsidR="002A38D5">
        <w:rPr>
          <w:lang w:val="en-GB"/>
        </w:rPr>
        <w:t xml:space="preserve">we apply the </w:t>
      </w:r>
      <w:r w:rsidR="002A38D5" w:rsidRPr="00EA4B1D">
        <w:rPr>
          <w:i/>
          <w:iCs/>
          <w:lang w:val="en-GB"/>
        </w:rPr>
        <w:t xml:space="preserve">Multi-RTT </w:t>
      </w:r>
      <w:r w:rsidR="00C548C5" w:rsidRPr="00EA4B1D">
        <w:rPr>
          <w:i/>
          <w:iCs/>
          <w:lang w:val="en-GB"/>
        </w:rPr>
        <w:t>time difference</w:t>
      </w:r>
      <w:r w:rsidR="00C548C5">
        <w:rPr>
          <w:lang w:val="en-GB"/>
        </w:rPr>
        <w:t xml:space="preserve"> positioning method (see Section </w:t>
      </w:r>
      <w:r w:rsidR="00C548C5">
        <w:rPr>
          <w:lang w:val="en-GB"/>
        </w:rPr>
        <w:fldChar w:fldCharType="begin"/>
      </w:r>
      <w:r w:rsidR="00C548C5">
        <w:rPr>
          <w:lang w:val="en-GB"/>
        </w:rPr>
        <w:instrText xml:space="preserve"> REF _Ref60826006 \r \h </w:instrText>
      </w:r>
      <w:r w:rsidR="00C548C5">
        <w:rPr>
          <w:lang w:val="en-GB"/>
        </w:rPr>
      </w:r>
      <w:r w:rsidR="00C548C5">
        <w:rPr>
          <w:lang w:val="en-GB"/>
        </w:rPr>
        <w:fldChar w:fldCharType="separate"/>
      </w:r>
      <w:r w:rsidR="00B31EC6">
        <w:rPr>
          <w:lang w:val="en-GB"/>
        </w:rPr>
        <w:t>2.1</w:t>
      </w:r>
      <w:r w:rsidR="00C548C5">
        <w:rPr>
          <w:lang w:val="en-GB"/>
        </w:rPr>
        <w:fldChar w:fldCharType="end"/>
      </w:r>
      <w:r w:rsidR="00C548C5">
        <w:rPr>
          <w:lang w:val="en-GB"/>
        </w:rPr>
        <w:t>)</w:t>
      </w:r>
      <w:r w:rsidR="004A0964">
        <w:rPr>
          <w:lang w:val="en-GB"/>
        </w:rPr>
        <w:t xml:space="preserve"> to estimate UE coordinates. </w:t>
      </w:r>
      <w:r w:rsidR="007A0D78">
        <w:rPr>
          <w:lang w:val="en-GB"/>
        </w:rPr>
        <w:t xml:space="preserve">The Multi-RTT time difference </w:t>
      </w:r>
      <w:r w:rsidR="006719EA">
        <w:rPr>
          <w:lang w:val="en-GB"/>
        </w:rPr>
        <w:t xml:space="preserve">positioning accuracy </w:t>
      </w:r>
      <w:r w:rsidR="007A5B65">
        <w:rPr>
          <w:lang w:val="en-GB"/>
        </w:rPr>
        <w:t xml:space="preserve">depends on the gNB total timing errors only. </w:t>
      </w:r>
    </w:p>
    <w:p w14:paraId="3B0AF6F5" w14:textId="3EC7BCDF" w:rsidR="009665F3" w:rsidRDefault="00B12BE8" w:rsidP="00DB2F24">
      <w:pPr>
        <w:pStyle w:val="3GPPText"/>
        <w:rPr>
          <w:lang w:val="en-GB"/>
        </w:rPr>
      </w:pPr>
      <w:r>
        <w:rPr>
          <w:lang w:val="en-GB"/>
        </w:rPr>
        <w:t xml:space="preserve">We apply the Multi-RTT time difference method to estimate the UE coordinates. </w:t>
      </w:r>
      <w:r w:rsidR="00FE7CEB">
        <w:rPr>
          <w:lang w:val="en-GB"/>
        </w:rPr>
        <w:t xml:space="preserve">Using found UE coordinates, </w:t>
      </w:r>
      <w:r w:rsidR="00FF2D0F">
        <w:rPr>
          <w:lang w:val="en-GB"/>
        </w:rPr>
        <w:t>it is possible to</w:t>
      </w:r>
      <w:r w:rsidR="00FE7CEB">
        <w:rPr>
          <w:lang w:val="en-GB"/>
        </w:rPr>
        <w:t xml:space="preserve"> estimate the distance and </w:t>
      </w:r>
      <w:r w:rsidR="00FF2D0F">
        <w:rPr>
          <w:lang w:val="en-GB"/>
        </w:rPr>
        <w:t xml:space="preserve">thus the </w:t>
      </w:r>
      <w:r w:rsidR="00FE7CEB">
        <w:rPr>
          <w:lang w:val="en-GB"/>
        </w:rPr>
        <w:t xml:space="preserve">corresponding propagation time </w:t>
      </w:r>
      <w:proofErr w:type="spellStart"/>
      <w:proofErr w:type="gramStart"/>
      <w:r w:rsidR="00D53135" w:rsidRPr="001E2DE5">
        <w:rPr>
          <w:i/>
          <w:iCs/>
          <w:lang w:val="en-GB"/>
        </w:rPr>
        <w:t>T’</w:t>
      </w:r>
      <w:r w:rsidR="00D53135" w:rsidRPr="001E2DE5">
        <w:rPr>
          <w:i/>
          <w:iCs/>
          <w:vertAlign w:val="subscript"/>
          <w:lang w:val="en-GB"/>
        </w:rPr>
        <w:t>UE</w:t>
      </w:r>
      <w:r w:rsidR="00D53135" w:rsidRPr="001E2DE5">
        <w:rPr>
          <w:vertAlign w:val="subscript"/>
          <w:lang w:val="en-GB"/>
        </w:rPr>
        <w:t>,</w:t>
      </w:r>
      <w:r w:rsidR="00D53135" w:rsidRPr="001E2DE5">
        <w:rPr>
          <w:i/>
          <w:iCs/>
          <w:vertAlign w:val="subscript"/>
          <w:lang w:val="en-GB"/>
        </w:rPr>
        <w:t>i</w:t>
      </w:r>
      <w:proofErr w:type="spellEnd"/>
      <w:proofErr w:type="gramEnd"/>
      <w:r w:rsidR="001E2DE5">
        <w:rPr>
          <w:lang w:val="en-GB"/>
        </w:rPr>
        <w:t xml:space="preserve"> </w:t>
      </w:r>
      <w:r w:rsidR="00807E1E">
        <w:rPr>
          <w:lang w:val="en-GB"/>
        </w:rPr>
        <w:t xml:space="preserve">from </w:t>
      </w:r>
      <w:r w:rsidR="00A93F39">
        <w:rPr>
          <w:lang w:val="en-GB"/>
        </w:rPr>
        <w:t xml:space="preserve">a </w:t>
      </w:r>
      <w:r w:rsidR="00807E1E">
        <w:rPr>
          <w:lang w:val="en-GB"/>
        </w:rPr>
        <w:t xml:space="preserve">UE </w:t>
      </w:r>
      <w:r w:rsidR="001E2DE5">
        <w:rPr>
          <w:lang w:val="en-GB"/>
        </w:rPr>
        <w:t xml:space="preserve">to each of the </w:t>
      </w:r>
      <w:proofErr w:type="spellStart"/>
      <w:r w:rsidR="001E2DE5">
        <w:rPr>
          <w:lang w:val="en-GB"/>
        </w:rPr>
        <w:t>gNB</w:t>
      </w:r>
      <w:r w:rsidR="001E2DE5" w:rsidRPr="001E2DE5">
        <w:rPr>
          <w:i/>
          <w:iCs/>
          <w:lang w:val="en-GB"/>
        </w:rPr>
        <w:t>i</w:t>
      </w:r>
      <w:proofErr w:type="spellEnd"/>
      <w:r w:rsidR="001E2DE5">
        <w:rPr>
          <w:lang w:val="en-GB"/>
        </w:rPr>
        <w:t>.</w:t>
      </w:r>
      <w:r w:rsidR="00807E1E">
        <w:rPr>
          <w:lang w:val="en-GB"/>
        </w:rPr>
        <w:t xml:space="preserve"> </w:t>
      </w:r>
      <w:r w:rsidR="00D92731">
        <w:rPr>
          <w:lang w:val="en-GB"/>
        </w:rPr>
        <w:t xml:space="preserve">Then the UE total timing error bias </w:t>
      </w:r>
      <w:proofErr w:type="spellStart"/>
      <w:r w:rsidR="00D50FF5" w:rsidRPr="00D50FF5">
        <w:rPr>
          <w:i/>
          <w:iCs/>
          <w:lang w:val="en-GB"/>
        </w:rPr>
        <w:t>e</w:t>
      </w:r>
      <w:r w:rsidR="00D50FF5" w:rsidRPr="00D50FF5">
        <w:rPr>
          <w:i/>
          <w:iCs/>
          <w:vertAlign w:val="subscript"/>
          <w:lang w:val="en-GB"/>
        </w:rPr>
        <w:t>UE</w:t>
      </w:r>
      <w:proofErr w:type="spellEnd"/>
      <w:r w:rsidR="00D50FF5">
        <w:rPr>
          <w:lang w:val="en-GB"/>
        </w:rPr>
        <w:t xml:space="preserve">/2 in </w:t>
      </w:r>
      <w:r w:rsidR="00A82B5A">
        <w:rPr>
          <w:lang w:val="en-GB"/>
        </w:rPr>
        <w:fldChar w:fldCharType="begin"/>
      </w:r>
      <w:r w:rsidR="00A82B5A">
        <w:rPr>
          <w:lang w:val="en-GB"/>
        </w:rPr>
        <w:instrText xml:space="preserve"> REF _Ref60821663 \h </w:instrText>
      </w:r>
      <w:r w:rsidR="00A82B5A">
        <w:rPr>
          <w:lang w:val="en-GB"/>
        </w:rPr>
      </w:r>
      <w:r w:rsidR="00A82B5A">
        <w:rPr>
          <w:lang w:val="en-GB"/>
        </w:rPr>
        <w:fldChar w:fldCharType="separate"/>
      </w:r>
      <w:r w:rsidR="00B31EC6" w:rsidRPr="005171C3">
        <w:rPr>
          <w:b/>
        </w:rPr>
        <w:t>(</w:t>
      </w:r>
      <w:r w:rsidR="00B31EC6">
        <w:rPr>
          <w:b/>
          <w:noProof/>
        </w:rPr>
        <w:t>5</w:t>
      </w:r>
      <w:r w:rsidR="00B31EC6" w:rsidRPr="005171C3">
        <w:rPr>
          <w:b/>
        </w:rPr>
        <w:t>)</w:t>
      </w:r>
      <w:r w:rsidR="00A82B5A">
        <w:rPr>
          <w:lang w:val="en-GB"/>
        </w:rPr>
        <w:fldChar w:fldCharType="end"/>
      </w:r>
      <w:r w:rsidR="00D50FF5">
        <w:rPr>
          <w:lang w:val="en-GB"/>
        </w:rPr>
        <w:t xml:space="preserve"> </w:t>
      </w:r>
      <w:r w:rsidR="00D92731">
        <w:rPr>
          <w:lang w:val="en-GB"/>
        </w:rPr>
        <w:t xml:space="preserve">can be estimated by averaging of the </w:t>
      </w:r>
      <w:r w:rsidR="00B235B8">
        <w:rPr>
          <w:lang w:val="en-GB"/>
        </w:rPr>
        <w:t xml:space="preserve">time difference </w:t>
      </w:r>
      <w:r w:rsidR="00754CEC">
        <w:rPr>
          <w:lang w:val="en-GB"/>
        </w:rPr>
        <w:t xml:space="preserve">observations over different </w:t>
      </w:r>
      <w:proofErr w:type="spellStart"/>
      <w:r w:rsidR="00754CEC">
        <w:rPr>
          <w:lang w:val="en-GB"/>
        </w:rPr>
        <w:t>gNBs</w:t>
      </w:r>
      <w:proofErr w:type="spellEnd"/>
      <w:r w:rsidR="00754CEC">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110F7D" w:rsidRPr="005171C3" w14:paraId="6312F173" w14:textId="77777777" w:rsidTr="00BD51DB">
        <w:tc>
          <w:tcPr>
            <w:tcW w:w="8330" w:type="dxa"/>
            <w:tcBorders>
              <w:top w:val="nil"/>
              <w:left w:val="nil"/>
              <w:bottom w:val="nil"/>
              <w:right w:val="nil"/>
            </w:tcBorders>
            <w:shd w:val="clear" w:color="auto" w:fill="auto"/>
          </w:tcPr>
          <w:p w14:paraId="282FF402" w14:textId="11963471" w:rsidR="00110F7D" w:rsidRPr="003B1DC2" w:rsidRDefault="001E2DE5" w:rsidP="00BD51DB">
            <w:pPr>
              <w:pStyle w:val="BodyText"/>
              <w:jc w:val="center"/>
            </w:pPr>
            <w:r w:rsidRPr="00657879">
              <w:rPr>
                <w:position w:val="-28"/>
              </w:rPr>
              <w:object w:dxaOrig="3960" w:dyaOrig="680" w14:anchorId="7DE7297F">
                <v:shape id="_x0000_i1045" type="#_x0000_t75" style="width:188.5pt;height:33pt" o:ole="">
                  <v:imagedata r:id="rId50" o:title=""/>
                </v:shape>
                <o:OLEObject Type="Embed" ProgID="Equation.DSMT4" ShapeID="_x0000_i1045" DrawAspect="Content" ObjectID="_1672503737" r:id="rId51"/>
              </w:object>
            </w:r>
            <w:r w:rsidR="00110F7D">
              <w:t>,</w:t>
            </w:r>
          </w:p>
        </w:tc>
        <w:tc>
          <w:tcPr>
            <w:tcW w:w="1574" w:type="dxa"/>
            <w:tcBorders>
              <w:top w:val="nil"/>
              <w:left w:val="nil"/>
              <w:bottom w:val="nil"/>
              <w:right w:val="nil"/>
            </w:tcBorders>
            <w:shd w:val="clear" w:color="auto" w:fill="auto"/>
            <w:vAlign w:val="center"/>
          </w:tcPr>
          <w:p w14:paraId="52B0C8C4" w14:textId="1DF9588B" w:rsidR="00110F7D" w:rsidRPr="005171C3" w:rsidRDefault="00110F7D" w:rsidP="00BD51DB">
            <w:pPr>
              <w:pStyle w:val="BodyText"/>
              <w:jc w:val="right"/>
              <w:rPr>
                <w:b/>
              </w:rPr>
            </w:pPr>
            <w:r w:rsidRPr="005171C3">
              <w:rPr>
                <w:b/>
              </w:rPr>
              <w:t>(</w:t>
            </w:r>
            <w:r w:rsidRPr="005171C3">
              <w:rPr>
                <w:b/>
              </w:rPr>
              <w:fldChar w:fldCharType="begin"/>
            </w:r>
            <w:r w:rsidRPr="005171C3">
              <w:rPr>
                <w:b/>
              </w:rPr>
              <w:instrText xml:space="preserve"> SEQ ( \* ARABIC </w:instrText>
            </w:r>
            <w:r w:rsidRPr="005171C3">
              <w:rPr>
                <w:b/>
              </w:rPr>
              <w:fldChar w:fldCharType="separate"/>
            </w:r>
            <w:r w:rsidR="00B31EC6">
              <w:rPr>
                <w:b/>
                <w:noProof/>
              </w:rPr>
              <w:t>19</w:t>
            </w:r>
            <w:r w:rsidRPr="005171C3">
              <w:rPr>
                <w:b/>
              </w:rPr>
              <w:fldChar w:fldCharType="end"/>
            </w:r>
            <w:r w:rsidRPr="005171C3">
              <w:rPr>
                <w:b/>
              </w:rPr>
              <w:t>)</w:t>
            </w:r>
          </w:p>
        </w:tc>
      </w:tr>
    </w:tbl>
    <w:p w14:paraId="34BBDCD7" w14:textId="2989A0E2" w:rsidR="00C15755" w:rsidRDefault="00B235B8" w:rsidP="00DB2F24">
      <w:pPr>
        <w:pStyle w:val="3GPPText"/>
        <w:rPr>
          <w:lang w:val="en-GB"/>
        </w:rPr>
      </w:pPr>
      <w:r>
        <w:rPr>
          <w:lang w:val="en-GB"/>
        </w:rPr>
        <w:t xml:space="preserve">where </w:t>
      </w:r>
      <w:proofErr w:type="spellStart"/>
      <w:r w:rsidRPr="009702AB">
        <w:rPr>
          <w:i/>
          <w:iCs/>
          <w:lang w:val="en-GB"/>
        </w:rPr>
        <w:t>mRTT</w:t>
      </w:r>
      <w:r w:rsidRPr="009702AB">
        <w:rPr>
          <w:i/>
          <w:iCs/>
          <w:vertAlign w:val="subscript"/>
          <w:lang w:val="en-GB"/>
        </w:rPr>
        <w:t>i</w:t>
      </w:r>
      <w:proofErr w:type="spellEnd"/>
      <w:r>
        <w:rPr>
          <w:lang w:val="en-GB"/>
        </w:rPr>
        <w:t xml:space="preserve"> is introduced as defined in </w:t>
      </w:r>
      <w:r w:rsidR="003779BF">
        <w:rPr>
          <w:lang w:val="en-GB"/>
        </w:rPr>
        <w:fldChar w:fldCharType="begin"/>
      </w:r>
      <w:r w:rsidR="003779BF">
        <w:rPr>
          <w:lang w:val="en-GB"/>
        </w:rPr>
        <w:instrText xml:space="preserve"> REF _Ref60821663 \h </w:instrText>
      </w:r>
      <w:r w:rsidR="003779BF">
        <w:rPr>
          <w:lang w:val="en-GB"/>
        </w:rPr>
      </w:r>
      <w:r w:rsidR="003779BF">
        <w:rPr>
          <w:lang w:val="en-GB"/>
        </w:rPr>
        <w:fldChar w:fldCharType="separate"/>
      </w:r>
      <w:r w:rsidR="00B31EC6" w:rsidRPr="005171C3">
        <w:rPr>
          <w:b/>
        </w:rPr>
        <w:t>(</w:t>
      </w:r>
      <w:r w:rsidR="00B31EC6">
        <w:rPr>
          <w:b/>
          <w:noProof/>
        </w:rPr>
        <w:t>5</w:t>
      </w:r>
      <w:r w:rsidR="00B31EC6" w:rsidRPr="005171C3">
        <w:rPr>
          <w:b/>
        </w:rPr>
        <w:t>)</w:t>
      </w:r>
      <w:r w:rsidR="003779BF">
        <w:rPr>
          <w:lang w:val="en-GB"/>
        </w:rPr>
        <w:fldChar w:fldCharType="end"/>
      </w:r>
      <w:r w:rsidR="009702AB">
        <w:rPr>
          <w:lang w:val="en-GB"/>
        </w:rPr>
        <w:t xml:space="preserve"> and </w:t>
      </w:r>
      <w:proofErr w:type="spellStart"/>
      <w:r w:rsidR="009702AB" w:rsidRPr="009702AB">
        <w:rPr>
          <w:i/>
          <w:iCs/>
          <w:lang w:val="en-GB"/>
        </w:rPr>
        <w:t>e</w:t>
      </w:r>
      <w:r w:rsidR="009702AB" w:rsidRPr="009702AB">
        <w:rPr>
          <w:i/>
          <w:iCs/>
          <w:vertAlign w:val="subscript"/>
          <w:lang w:val="en-GB"/>
        </w:rPr>
        <w:t>i</w:t>
      </w:r>
      <w:proofErr w:type="spellEnd"/>
      <w:r w:rsidR="009702AB">
        <w:rPr>
          <w:lang w:val="en-GB"/>
        </w:rPr>
        <w:t xml:space="preserve"> is estimated using the network-based (or inter-</w:t>
      </w:r>
      <w:proofErr w:type="spellStart"/>
      <w:r w:rsidR="009702AB">
        <w:rPr>
          <w:lang w:val="en-GB"/>
        </w:rPr>
        <w:t>gNB</w:t>
      </w:r>
      <w:proofErr w:type="spellEnd"/>
      <w:r w:rsidR="009702AB">
        <w:rPr>
          <w:lang w:val="en-GB"/>
        </w:rPr>
        <w:t>) procedure described above.</w:t>
      </w:r>
    </w:p>
    <w:p w14:paraId="1A0C9CF3" w14:textId="2E81B814" w:rsidR="00126FED" w:rsidRDefault="002718F6" w:rsidP="00DB2F24">
      <w:pPr>
        <w:pStyle w:val="3GPPText"/>
        <w:rPr>
          <w:lang w:val="en-GB"/>
        </w:rPr>
      </w:pPr>
      <w:r>
        <w:rPr>
          <w:lang w:val="en-GB"/>
        </w:rPr>
        <w:t>At the second stage</w:t>
      </w:r>
      <w:r w:rsidR="00AC745C">
        <w:rPr>
          <w:lang w:val="en-GB"/>
        </w:rPr>
        <w:t>,</w:t>
      </w:r>
      <w:r>
        <w:rPr>
          <w:lang w:val="en-GB"/>
        </w:rPr>
        <w:t xml:space="preserve"> we use the estimated UE total timing error bias </w:t>
      </w:r>
      <w:proofErr w:type="spellStart"/>
      <w:r w:rsidRPr="00D50FF5">
        <w:rPr>
          <w:i/>
          <w:iCs/>
          <w:lang w:val="en-GB"/>
        </w:rPr>
        <w:t>e</w:t>
      </w:r>
      <w:r w:rsidRPr="00D50FF5">
        <w:rPr>
          <w:i/>
          <w:iCs/>
          <w:vertAlign w:val="subscript"/>
          <w:lang w:val="en-GB"/>
        </w:rPr>
        <w:t>UE</w:t>
      </w:r>
      <w:proofErr w:type="spellEnd"/>
      <w:r>
        <w:rPr>
          <w:lang w:val="en-GB"/>
        </w:rPr>
        <w:t xml:space="preserve">/2 </w:t>
      </w:r>
      <w:r w:rsidR="005D091E">
        <w:rPr>
          <w:lang w:val="en-GB"/>
        </w:rPr>
        <w:t xml:space="preserve">and along with the </w:t>
      </w:r>
      <w:proofErr w:type="spellStart"/>
      <w:r w:rsidR="005D091E">
        <w:rPr>
          <w:lang w:val="en-GB"/>
        </w:rPr>
        <w:t>gNB</w:t>
      </w:r>
      <w:proofErr w:type="spellEnd"/>
      <w:r w:rsidR="005D091E">
        <w:rPr>
          <w:lang w:val="en-GB"/>
        </w:rPr>
        <w:t xml:space="preserve"> </w:t>
      </w:r>
      <w:proofErr w:type="spellStart"/>
      <w:r w:rsidR="005D091E" w:rsidRPr="00DE5371">
        <w:rPr>
          <w:i/>
          <w:iCs/>
          <w:lang w:val="en-GB"/>
        </w:rPr>
        <w:t>e</w:t>
      </w:r>
      <w:r w:rsidR="005D091E" w:rsidRPr="00DE5371">
        <w:rPr>
          <w:i/>
          <w:iCs/>
          <w:vertAlign w:val="subscript"/>
          <w:lang w:val="en-GB"/>
        </w:rPr>
        <w:t>i</w:t>
      </w:r>
      <w:proofErr w:type="spellEnd"/>
      <w:r w:rsidR="005D091E">
        <w:rPr>
          <w:lang w:val="en-GB"/>
        </w:rPr>
        <w:t xml:space="preserve"> total timing error compensate it in equation </w:t>
      </w:r>
      <w:r w:rsidR="005D091E">
        <w:rPr>
          <w:lang w:val="en-GB"/>
        </w:rPr>
        <w:fldChar w:fldCharType="begin"/>
      </w:r>
      <w:r w:rsidR="005D091E">
        <w:rPr>
          <w:lang w:val="en-GB"/>
        </w:rPr>
        <w:instrText xml:space="preserve"> REF _Ref60821663 \h </w:instrText>
      </w:r>
      <w:r w:rsidR="005D091E">
        <w:rPr>
          <w:lang w:val="en-GB"/>
        </w:rPr>
      </w:r>
      <w:r w:rsidR="005D091E">
        <w:rPr>
          <w:lang w:val="en-GB"/>
        </w:rPr>
        <w:fldChar w:fldCharType="separate"/>
      </w:r>
      <w:r w:rsidR="00B31EC6" w:rsidRPr="005171C3">
        <w:rPr>
          <w:b/>
        </w:rPr>
        <w:t>(</w:t>
      </w:r>
      <w:r w:rsidR="00B31EC6">
        <w:rPr>
          <w:b/>
          <w:noProof/>
        </w:rPr>
        <w:t>5</w:t>
      </w:r>
      <w:r w:rsidR="00B31EC6" w:rsidRPr="005171C3">
        <w:rPr>
          <w:b/>
        </w:rPr>
        <w:t>)</w:t>
      </w:r>
      <w:r w:rsidR="005D091E">
        <w:rPr>
          <w:lang w:val="en-GB"/>
        </w:rPr>
        <w:fldChar w:fldCharType="end"/>
      </w:r>
      <w:r w:rsidR="005D091E">
        <w:rPr>
          <w:lang w:val="en-GB"/>
        </w:rPr>
        <w:t>.</w:t>
      </w:r>
      <w:r w:rsidR="00E87E3B">
        <w:rPr>
          <w:lang w:val="en-GB"/>
        </w:rPr>
        <w:t xml:space="preserve"> </w:t>
      </w:r>
      <w:r w:rsidR="000E5E0B">
        <w:rPr>
          <w:lang w:val="en-GB"/>
        </w:rPr>
        <w:t xml:space="preserve">Then the Multi-RTT positioning </w:t>
      </w:r>
      <w:r w:rsidR="00B60FDF">
        <w:rPr>
          <w:lang w:val="en-GB"/>
        </w:rPr>
        <w:t xml:space="preserve">procedure can be executed again </w:t>
      </w:r>
      <w:r w:rsidR="00CC33C2">
        <w:rPr>
          <w:lang w:val="en-GB"/>
        </w:rPr>
        <w:t xml:space="preserve">to enhance the performance </w:t>
      </w:r>
      <w:r w:rsidR="00551010">
        <w:rPr>
          <w:lang w:val="en-GB"/>
        </w:rPr>
        <w:t xml:space="preserve">accuracy </w:t>
      </w:r>
      <w:r w:rsidR="00CC33C2">
        <w:rPr>
          <w:lang w:val="en-GB"/>
        </w:rPr>
        <w:t xml:space="preserve">of </w:t>
      </w:r>
      <w:r w:rsidR="00CD3783">
        <w:rPr>
          <w:lang w:val="en-GB"/>
        </w:rPr>
        <w:t xml:space="preserve">Multi-RTT time difference method. </w:t>
      </w:r>
    </w:p>
    <w:p w14:paraId="26C3AFCA" w14:textId="2716DA1D" w:rsidR="009702AB" w:rsidRDefault="00551010" w:rsidP="00DB2F24">
      <w:pPr>
        <w:pStyle w:val="3GPPText"/>
      </w:pPr>
      <w:r w:rsidRPr="00551010">
        <w:t>Next section describes information that needs to be reported</w:t>
      </w:r>
      <w:r w:rsidR="00DB50C2">
        <w:t xml:space="preserve"> </w:t>
      </w:r>
      <w:r w:rsidRPr="00551010">
        <w:t xml:space="preserve">to facilitate </w:t>
      </w:r>
      <w:r w:rsidR="00566986">
        <w:t xml:space="preserve">handling of </w:t>
      </w:r>
      <w:r w:rsidRPr="00551010">
        <w:t>timing errors at the Location Management Function (LMF) entity</w:t>
      </w:r>
      <w:r w:rsidR="00566986">
        <w:t xml:space="preserve"> (NW-based positioning) </w:t>
      </w:r>
      <w:r w:rsidRPr="00551010">
        <w:t xml:space="preserve">and/or UE </w:t>
      </w:r>
      <w:r w:rsidR="00566986">
        <w:t>(</w:t>
      </w:r>
      <w:r w:rsidRPr="00551010">
        <w:t>UE-based positioning</w:t>
      </w:r>
      <w:r w:rsidR="00566986">
        <w:t>)</w:t>
      </w:r>
      <w:r w:rsidRPr="00551010">
        <w:t>.</w:t>
      </w:r>
    </w:p>
    <w:p w14:paraId="0AD98324" w14:textId="77777777" w:rsidR="00992EBE" w:rsidRDefault="00992EBE" w:rsidP="00DB2F24">
      <w:pPr>
        <w:pStyle w:val="3GPPText"/>
        <w:rPr>
          <w:lang w:val="en-GB"/>
        </w:rPr>
      </w:pPr>
    </w:p>
    <w:p w14:paraId="00CD1A63" w14:textId="3A2DA101" w:rsidR="00B54B70" w:rsidRDefault="00404FB6" w:rsidP="00404FB6">
      <w:pPr>
        <w:pStyle w:val="Heading2"/>
      </w:pPr>
      <w:r>
        <w:t>Reporting and Signaling</w:t>
      </w:r>
    </w:p>
    <w:p w14:paraId="54E77563" w14:textId="4917672E" w:rsidR="00A9794E" w:rsidRDefault="00384B89" w:rsidP="00DB2F24">
      <w:pPr>
        <w:pStyle w:val="3GPPText"/>
        <w:rPr>
          <w:lang w:val="en-GB"/>
        </w:rPr>
      </w:pPr>
      <w:r>
        <w:rPr>
          <w:lang w:val="en-GB"/>
        </w:rPr>
        <w:t xml:space="preserve">To facilitate </w:t>
      </w:r>
      <w:r w:rsidR="00A9794E">
        <w:rPr>
          <w:lang w:val="en-GB"/>
        </w:rPr>
        <w:t xml:space="preserve">an </w:t>
      </w:r>
      <w:r>
        <w:rPr>
          <w:lang w:val="en-GB"/>
        </w:rPr>
        <w:t xml:space="preserve">accurate </w:t>
      </w:r>
      <w:r w:rsidR="006615AE">
        <w:rPr>
          <w:lang w:val="en-GB"/>
        </w:rPr>
        <w:t>time (distance) measurements</w:t>
      </w:r>
      <w:r w:rsidR="00195BFB">
        <w:rPr>
          <w:lang w:val="en-GB"/>
        </w:rPr>
        <w:t xml:space="preserve"> </w:t>
      </w:r>
      <w:r w:rsidR="00437817">
        <w:rPr>
          <w:lang w:val="en-GB"/>
        </w:rPr>
        <w:t xml:space="preserve">we propose to </w:t>
      </w:r>
      <w:r w:rsidR="00770A88">
        <w:rPr>
          <w:lang w:val="en-GB"/>
        </w:rPr>
        <w:t xml:space="preserve">specify the </w:t>
      </w:r>
      <w:r w:rsidR="009C5D5C">
        <w:rPr>
          <w:lang w:val="en-GB"/>
        </w:rPr>
        <w:t>TX</w:t>
      </w:r>
      <w:r w:rsidR="00733EFD">
        <w:rPr>
          <w:lang w:val="en-GB"/>
        </w:rPr>
        <w:t>/</w:t>
      </w:r>
      <w:r w:rsidR="009C5D5C">
        <w:rPr>
          <w:lang w:val="en-GB"/>
        </w:rPr>
        <w:t>RX timing error</w:t>
      </w:r>
      <w:r w:rsidR="00C85EC1">
        <w:rPr>
          <w:lang w:val="en-GB"/>
        </w:rPr>
        <w:t>s</w:t>
      </w:r>
      <w:r w:rsidR="009C5D5C">
        <w:rPr>
          <w:lang w:val="en-GB"/>
        </w:rPr>
        <w:t xml:space="preserve"> measurement report </w:t>
      </w:r>
      <w:r w:rsidR="00CA4244">
        <w:rPr>
          <w:lang w:val="en-GB"/>
        </w:rPr>
        <w:t>and keep the protocol for implementation of the TX</w:t>
      </w:r>
      <w:r w:rsidR="00733EFD">
        <w:rPr>
          <w:lang w:val="en-GB"/>
        </w:rPr>
        <w:t>/</w:t>
      </w:r>
      <w:r w:rsidR="00CA4244">
        <w:rPr>
          <w:lang w:val="en-GB"/>
        </w:rPr>
        <w:t xml:space="preserve">RX timing measurement procedure </w:t>
      </w:r>
      <w:r w:rsidR="00C85EC1">
        <w:rPr>
          <w:lang w:val="en-GB"/>
        </w:rPr>
        <w:t xml:space="preserve">as </w:t>
      </w:r>
      <w:r w:rsidR="00CA4244">
        <w:rPr>
          <w:lang w:val="en-GB"/>
        </w:rPr>
        <w:t>implementation specific.</w:t>
      </w:r>
    </w:p>
    <w:p w14:paraId="7A804558" w14:textId="4CB42D66" w:rsidR="00DD7042" w:rsidRDefault="00DD7042" w:rsidP="00DD7042">
      <w:pPr>
        <w:pStyle w:val="3GPPText"/>
      </w:pPr>
    </w:p>
    <w:p w14:paraId="373E7D51" w14:textId="744EC660" w:rsidR="00504387" w:rsidRDefault="00504387" w:rsidP="00DD7042">
      <w:pPr>
        <w:pStyle w:val="3GPPText"/>
      </w:pPr>
      <w:r>
        <w:t>In summary</w:t>
      </w:r>
      <w:r w:rsidR="00F036C0">
        <w:t>,</w:t>
      </w:r>
      <w:r>
        <w:t xml:space="preserve"> we have the following </w:t>
      </w:r>
      <w:r w:rsidR="004D20C4">
        <w:t xml:space="preserve">set of </w:t>
      </w:r>
      <w:r>
        <w:t>proposals:</w:t>
      </w:r>
    </w:p>
    <w:p w14:paraId="5AECE258" w14:textId="77777777" w:rsidR="00504387" w:rsidRDefault="00504387" w:rsidP="00DD7042">
      <w:pPr>
        <w:pStyle w:val="3GPPText"/>
      </w:pPr>
    </w:p>
    <w:p w14:paraId="25F1472B" w14:textId="77777777" w:rsidR="00DD7042" w:rsidRDefault="00DD7042" w:rsidP="00DD7042">
      <w:pPr>
        <w:pStyle w:val="3GPPText"/>
        <w:numPr>
          <w:ilvl w:val="0"/>
          <w:numId w:val="3"/>
        </w:numPr>
      </w:pPr>
    </w:p>
    <w:p w14:paraId="0A28A33B" w14:textId="32BA5FBB" w:rsidR="00DE68E7" w:rsidRPr="00DE68E7" w:rsidRDefault="00692B9F" w:rsidP="00F9285A">
      <w:pPr>
        <w:pStyle w:val="3GPPText"/>
        <w:numPr>
          <w:ilvl w:val="1"/>
          <w:numId w:val="3"/>
        </w:numPr>
      </w:pPr>
      <w:r w:rsidRPr="00692B9F">
        <w:rPr>
          <w:b/>
          <w:bCs/>
        </w:rPr>
        <w:t>I</w:t>
      </w:r>
      <w:r w:rsidR="00555386" w:rsidRPr="00692B9F">
        <w:rPr>
          <w:b/>
          <w:bCs/>
        </w:rPr>
        <w:t>nter-gNB (or TRP)</w:t>
      </w:r>
      <w:r w:rsidR="001A58BB" w:rsidRPr="00692B9F">
        <w:rPr>
          <w:b/>
          <w:bCs/>
        </w:rPr>
        <w:t xml:space="preserve"> calibration procedure </w:t>
      </w:r>
      <w:r w:rsidR="00E65D40" w:rsidRPr="00692B9F">
        <w:rPr>
          <w:b/>
          <w:bCs/>
        </w:rPr>
        <w:t>to estimate TX</w:t>
      </w:r>
      <w:r w:rsidRPr="00692B9F">
        <w:rPr>
          <w:b/>
          <w:bCs/>
        </w:rPr>
        <w:t>/</w:t>
      </w:r>
      <w:r w:rsidR="00E65D40" w:rsidRPr="00692B9F">
        <w:rPr>
          <w:b/>
          <w:bCs/>
        </w:rPr>
        <w:t xml:space="preserve">RX timing errors </w:t>
      </w:r>
      <w:r w:rsidRPr="00692B9F">
        <w:rPr>
          <w:b/>
          <w:bCs/>
        </w:rPr>
        <w:t xml:space="preserve">is left up to </w:t>
      </w:r>
      <w:r w:rsidR="00DE68E7">
        <w:rPr>
          <w:b/>
          <w:bCs/>
        </w:rPr>
        <w:t xml:space="preserve">network </w:t>
      </w:r>
      <w:r w:rsidR="00E65D40" w:rsidRPr="00692B9F">
        <w:rPr>
          <w:b/>
          <w:bCs/>
        </w:rPr>
        <w:t>implementation</w:t>
      </w:r>
    </w:p>
    <w:p w14:paraId="2BA589B5" w14:textId="32F75091" w:rsidR="00937F74" w:rsidRPr="006D3E0E" w:rsidRDefault="00DE68E7" w:rsidP="00F9285A">
      <w:pPr>
        <w:pStyle w:val="3GPPText"/>
        <w:numPr>
          <w:ilvl w:val="1"/>
          <w:numId w:val="3"/>
        </w:numPr>
      </w:pPr>
      <w:r>
        <w:rPr>
          <w:b/>
          <w:bCs/>
        </w:rPr>
        <w:t>D</w:t>
      </w:r>
      <w:r w:rsidR="00C70DFA" w:rsidRPr="00692B9F">
        <w:rPr>
          <w:b/>
          <w:bCs/>
        </w:rPr>
        <w:t xml:space="preserve">efine </w:t>
      </w:r>
      <w:r w:rsidR="007836DD">
        <w:rPr>
          <w:b/>
          <w:bCs/>
        </w:rPr>
        <w:t>gNB</w:t>
      </w:r>
      <w:r w:rsidR="007836DD" w:rsidRPr="00692B9F">
        <w:rPr>
          <w:b/>
          <w:bCs/>
        </w:rPr>
        <w:t xml:space="preserve"> </w:t>
      </w:r>
      <w:r w:rsidR="00C70DFA" w:rsidRPr="00692B9F">
        <w:rPr>
          <w:b/>
          <w:bCs/>
        </w:rPr>
        <w:t>TX</w:t>
      </w:r>
      <w:r>
        <w:rPr>
          <w:b/>
          <w:bCs/>
        </w:rPr>
        <w:t>/</w:t>
      </w:r>
      <w:r w:rsidR="00C70DFA" w:rsidRPr="00692B9F">
        <w:rPr>
          <w:b/>
          <w:bCs/>
        </w:rPr>
        <w:t xml:space="preserve">RX timing errors measurement report formats </w:t>
      </w:r>
      <w:r w:rsidR="00990044" w:rsidRPr="00692B9F">
        <w:rPr>
          <w:b/>
          <w:bCs/>
        </w:rPr>
        <w:t xml:space="preserve">to report </w:t>
      </w:r>
      <w:r w:rsidR="00F95696" w:rsidRPr="00692B9F">
        <w:rPr>
          <w:b/>
          <w:bCs/>
        </w:rPr>
        <w:t xml:space="preserve">the </w:t>
      </w:r>
      <w:r w:rsidR="00990044" w:rsidRPr="00692B9F">
        <w:rPr>
          <w:b/>
          <w:bCs/>
        </w:rPr>
        <w:t>data from gNB to LMF</w:t>
      </w:r>
      <w:r>
        <w:rPr>
          <w:b/>
          <w:bCs/>
        </w:rPr>
        <w:t xml:space="preserve"> (or gNB/LMF to UE)</w:t>
      </w:r>
    </w:p>
    <w:p w14:paraId="0677A7DA" w14:textId="41A48B63" w:rsidR="006D3E0E" w:rsidRDefault="006D3E0E" w:rsidP="006D3E0E">
      <w:pPr>
        <w:pStyle w:val="3GPPText"/>
      </w:pPr>
    </w:p>
    <w:p w14:paraId="60842F8D" w14:textId="67658A96" w:rsidR="00682BFD" w:rsidRDefault="00682BFD" w:rsidP="006D3E0E">
      <w:pPr>
        <w:pStyle w:val="3GPPText"/>
      </w:pPr>
      <w:r>
        <w:t xml:space="preserve">For the </w:t>
      </w:r>
      <w:r w:rsidR="002A1183">
        <w:t xml:space="preserve">gNB </w:t>
      </w:r>
      <w:r>
        <w:t>TX</w:t>
      </w:r>
      <w:r w:rsidR="003C1256">
        <w:t>/</w:t>
      </w:r>
      <w:r>
        <w:t>RX timing errors measurement report signaling</w:t>
      </w:r>
      <w:r w:rsidR="00CE2349">
        <w:t>,</w:t>
      </w:r>
      <w:r>
        <w:t xml:space="preserve"> we </w:t>
      </w:r>
      <w:r w:rsidR="00166A5F">
        <w:t>propose the following options:</w:t>
      </w:r>
    </w:p>
    <w:p w14:paraId="749D8585" w14:textId="77777777" w:rsidR="00682BFD" w:rsidRDefault="00682BFD" w:rsidP="006D3E0E">
      <w:pPr>
        <w:pStyle w:val="3GPPText"/>
      </w:pPr>
    </w:p>
    <w:p w14:paraId="08A0B395" w14:textId="12736B7E" w:rsidR="00937F74" w:rsidRPr="00EA4B1D" w:rsidRDefault="008C75EA" w:rsidP="00937F74">
      <w:pPr>
        <w:pStyle w:val="3GPPText"/>
        <w:numPr>
          <w:ilvl w:val="0"/>
          <w:numId w:val="3"/>
        </w:numPr>
        <w:rPr>
          <w:b/>
          <w:bCs/>
        </w:rPr>
      </w:pPr>
      <w:bookmarkStart w:id="15" w:name="_Hlk53490431"/>
      <w:r w:rsidRPr="00EA4B1D">
        <w:rPr>
          <w:b/>
          <w:bCs/>
        </w:rPr>
        <w:t>(General solution targeting all timing</w:t>
      </w:r>
      <w:r>
        <w:rPr>
          <w:b/>
          <w:bCs/>
        </w:rPr>
        <w:t>-b</w:t>
      </w:r>
      <w:r w:rsidRPr="00EA4B1D">
        <w:rPr>
          <w:b/>
          <w:bCs/>
        </w:rPr>
        <w:t>ased positioning methods)</w:t>
      </w:r>
    </w:p>
    <w:p w14:paraId="1C0869A6" w14:textId="0BC5A597" w:rsidR="00B1633C" w:rsidRDefault="00937F74" w:rsidP="00B1633C">
      <w:pPr>
        <w:pStyle w:val="3GPPText"/>
        <w:numPr>
          <w:ilvl w:val="1"/>
          <w:numId w:val="18"/>
        </w:numPr>
        <w:textAlignment w:val="auto"/>
        <w:rPr>
          <w:b/>
          <w:bCs/>
        </w:rPr>
      </w:pPr>
      <w:r w:rsidRPr="00C8602A">
        <w:rPr>
          <w:b/>
          <w:bCs/>
        </w:rPr>
        <w:t xml:space="preserve">Support </w:t>
      </w:r>
      <w:r w:rsidR="00C43BE4">
        <w:rPr>
          <w:b/>
          <w:bCs/>
        </w:rPr>
        <w:t xml:space="preserve">gNB </w:t>
      </w:r>
      <w:r w:rsidR="000F18B5" w:rsidRPr="00C8602A">
        <w:rPr>
          <w:b/>
          <w:bCs/>
        </w:rPr>
        <w:t>TX</w:t>
      </w:r>
      <w:r w:rsidR="00B50607">
        <w:rPr>
          <w:b/>
          <w:bCs/>
        </w:rPr>
        <w:t>/</w:t>
      </w:r>
      <w:r w:rsidR="000F18B5" w:rsidRPr="00C8602A">
        <w:rPr>
          <w:b/>
          <w:bCs/>
        </w:rPr>
        <w:t xml:space="preserve">RX timing errors measurement report signaling </w:t>
      </w:r>
      <w:r w:rsidR="0060294B" w:rsidRPr="00C8602A">
        <w:rPr>
          <w:b/>
          <w:bCs/>
        </w:rPr>
        <w:t>from gNB to LMF</w:t>
      </w:r>
      <w:r w:rsidR="000A7487">
        <w:rPr>
          <w:b/>
          <w:bCs/>
        </w:rPr>
        <w:t xml:space="preserve"> (or gNB</w:t>
      </w:r>
      <w:r w:rsidR="009F11E7">
        <w:rPr>
          <w:b/>
          <w:bCs/>
        </w:rPr>
        <w:t>/LMF</w:t>
      </w:r>
      <w:r w:rsidR="000A7487">
        <w:rPr>
          <w:b/>
          <w:bCs/>
        </w:rPr>
        <w:t xml:space="preserve"> to UE)</w:t>
      </w:r>
      <w:r w:rsidR="0060294B" w:rsidRPr="00C8602A">
        <w:rPr>
          <w:b/>
          <w:bCs/>
        </w:rPr>
        <w:t xml:space="preserve">, </w:t>
      </w:r>
      <w:bookmarkEnd w:id="15"/>
      <w:r w:rsidR="00B1633C">
        <w:rPr>
          <w:b/>
          <w:bCs/>
        </w:rPr>
        <w:t>including the following information/measurements:</w:t>
      </w:r>
    </w:p>
    <w:p w14:paraId="5D9A1191" w14:textId="77777777" w:rsidR="007D22D4" w:rsidRDefault="007D22D4" w:rsidP="00B1633C">
      <w:pPr>
        <w:pStyle w:val="3GPPText"/>
        <w:numPr>
          <w:ilvl w:val="2"/>
          <w:numId w:val="18"/>
        </w:numPr>
        <w:textAlignment w:val="auto"/>
        <w:rPr>
          <w:b/>
          <w:bCs/>
        </w:rPr>
      </w:pPr>
      <w:r>
        <w:rPr>
          <w:b/>
          <w:bCs/>
        </w:rPr>
        <w:lastRenderedPageBreak/>
        <w:t>Alt.1:</w:t>
      </w:r>
    </w:p>
    <w:p w14:paraId="09C9D6D5" w14:textId="54DA9707" w:rsidR="00B1633C" w:rsidRDefault="002A1183" w:rsidP="00EA4B1D">
      <w:pPr>
        <w:pStyle w:val="3GPPText"/>
        <w:numPr>
          <w:ilvl w:val="3"/>
          <w:numId w:val="18"/>
        </w:numPr>
        <w:textAlignment w:val="auto"/>
        <w:rPr>
          <w:b/>
          <w:bCs/>
        </w:rPr>
      </w:pPr>
      <w:r>
        <w:rPr>
          <w:b/>
          <w:bCs/>
        </w:rPr>
        <w:t>M</w:t>
      </w:r>
      <w:r w:rsidR="00B1633C">
        <w:rPr>
          <w:b/>
          <w:bCs/>
        </w:rPr>
        <w:t>easured propagation time (</w:t>
      </w:r>
      <w:proofErr w:type="spellStart"/>
      <w:r w:rsidR="00B1633C">
        <w:rPr>
          <w:b/>
          <w:bCs/>
          <w:i/>
          <w:iCs/>
        </w:rPr>
        <w:t>t</w:t>
      </w:r>
      <w:r w:rsidR="00B1633C">
        <w:rPr>
          <w:b/>
          <w:bCs/>
          <w:i/>
          <w:iCs/>
          <w:vertAlign w:val="subscript"/>
        </w:rPr>
        <w:t>i</w:t>
      </w:r>
      <w:proofErr w:type="spellEnd"/>
      <w:r w:rsidR="00B1633C">
        <w:rPr>
          <w:b/>
          <w:bCs/>
          <w:i/>
          <w:iCs/>
          <w:vertAlign w:val="subscript"/>
        </w:rPr>
        <w:t>-j</w:t>
      </w:r>
      <w:r w:rsidR="00B1633C">
        <w:rPr>
          <w:b/>
          <w:bCs/>
        </w:rPr>
        <w:t xml:space="preserve">) between </w:t>
      </w:r>
      <w:proofErr w:type="spellStart"/>
      <w:r w:rsidR="00B1633C">
        <w:rPr>
          <w:b/>
          <w:bCs/>
        </w:rPr>
        <w:t>gNBs</w:t>
      </w:r>
      <w:proofErr w:type="spellEnd"/>
    </w:p>
    <w:p w14:paraId="1F434E79" w14:textId="60E0C4E7" w:rsidR="00B1633C" w:rsidRDefault="002A1183" w:rsidP="00EA4B1D">
      <w:pPr>
        <w:pStyle w:val="3GPPText"/>
        <w:numPr>
          <w:ilvl w:val="3"/>
          <w:numId w:val="18"/>
        </w:numPr>
        <w:textAlignment w:val="auto"/>
        <w:rPr>
          <w:b/>
          <w:bCs/>
        </w:rPr>
      </w:pPr>
      <w:r>
        <w:rPr>
          <w:b/>
          <w:bCs/>
        </w:rPr>
        <w:t>R</w:t>
      </w:r>
      <w:r w:rsidR="00B1633C">
        <w:rPr>
          <w:b/>
          <w:bCs/>
        </w:rPr>
        <w:t>eference propagation time (</w:t>
      </w:r>
      <w:proofErr w:type="spellStart"/>
      <w:r w:rsidR="00B1633C">
        <w:rPr>
          <w:b/>
          <w:bCs/>
          <w:i/>
          <w:iCs/>
        </w:rPr>
        <w:t>T</w:t>
      </w:r>
      <w:r w:rsidR="00B1633C">
        <w:rPr>
          <w:b/>
          <w:bCs/>
          <w:i/>
          <w:iCs/>
          <w:vertAlign w:val="subscript"/>
        </w:rPr>
        <w:t>ij</w:t>
      </w:r>
      <w:proofErr w:type="spellEnd"/>
      <w:r w:rsidR="00B1633C">
        <w:rPr>
          <w:b/>
          <w:bCs/>
        </w:rPr>
        <w:t xml:space="preserve">) between </w:t>
      </w:r>
      <w:proofErr w:type="spellStart"/>
      <w:r w:rsidR="00B1633C">
        <w:rPr>
          <w:b/>
          <w:bCs/>
          <w:i/>
          <w:iCs/>
        </w:rPr>
        <w:t>i</w:t>
      </w:r>
      <w:r w:rsidR="00B1633C">
        <w:rPr>
          <w:b/>
          <w:bCs/>
          <w:vertAlign w:val="superscript"/>
        </w:rPr>
        <w:t>th</w:t>
      </w:r>
      <w:proofErr w:type="spellEnd"/>
      <w:r w:rsidR="00B1633C">
        <w:rPr>
          <w:b/>
          <w:bCs/>
        </w:rPr>
        <w:t xml:space="preserve"> and </w:t>
      </w:r>
      <w:proofErr w:type="spellStart"/>
      <w:r w:rsidR="00B1633C">
        <w:rPr>
          <w:b/>
          <w:bCs/>
          <w:i/>
          <w:iCs/>
        </w:rPr>
        <w:t>j</w:t>
      </w:r>
      <w:r w:rsidR="00B1633C">
        <w:rPr>
          <w:b/>
          <w:bCs/>
          <w:vertAlign w:val="superscript"/>
        </w:rPr>
        <w:t>th</w:t>
      </w:r>
      <w:proofErr w:type="spellEnd"/>
      <w:r w:rsidR="00B1633C">
        <w:rPr>
          <w:b/>
          <w:bCs/>
        </w:rPr>
        <w:t xml:space="preserve"> nodes (</w:t>
      </w:r>
      <w:proofErr w:type="spellStart"/>
      <w:r w:rsidR="00B1633C">
        <w:rPr>
          <w:b/>
          <w:bCs/>
        </w:rPr>
        <w:t>gNBs</w:t>
      </w:r>
      <w:proofErr w:type="spellEnd"/>
      <w:r w:rsidR="00B1633C">
        <w:rPr>
          <w:b/>
          <w:bCs/>
        </w:rPr>
        <w:t xml:space="preserve"> or TRPs) derived based on known gNB coordinates</w:t>
      </w:r>
    </w:p>
    <w:p w14:paraId="0E8F6166" w14:textId="29EEB832" w:rsidR="005D434C" w:rsidRDefault="007D22D4" w:rsidP="00B1633C">
      <w:pPr>
        <w:pStyle w:val="3GPPText"/>
        <w:numPr>
          <w:ilvl w:val="2"/>
          <w:numId w:val="18"/>
        </w:numPr>
        <w:textAlignment w:val="auto"/>
        <w:rPr>
          <w:b/>
          <w:bCs/>
        </w:rPr>
      </w:pPr>
      <w:r>
        <w:rPr>
          <w:b/>
          <w:bCs/>
        </w:rPr>
        <w:t>Alt</w:t>
      </w:r>
      <w:r w:rsidR="005D434C">
        <w:rPr>
          <w:b/>
          <w:bCs/>
        </w:rPr>
        <w:t>.2:</w:t>
      </w:r>
    </w:p>
    <w:p w14:paraId="7426280F" w14:textId="461D2DAE" w:rsidR="00B1633C" w:rsidRDefault="002A1183" w:rsidP="00EA4B1D">
      <w:pPr>
        <w:pStyle w:val="3GPPText"/>
        <w:numPr>
          <w:ilvl w:val="3"/>
          <w:numId w:val="18"/>
        </w:numPr>
        <w:textAlignment w:val="auto"/>
        <w:rPr>
          <w:b/>
          <w:bCs/>
        </w:rPr>
      </w:pPr>
      <w:r>
        <w:rPr>
          <w:b/>
          <w:bCs/>
        </w:rPr>
        <w:t>D</w:t>
      </w:r>
      <w:r w:rsidR="00B1633C">
        <w:rPr>
          <w:b/>
          <w:bCs/>
        </w:rPr>
        <w:t xml:space="preserve">ifference of the above measurements, i.e. </w:t>
      </w:r>
      <w:proofErr w:type="spellStart"/>
      <w:r w:rsidR="00B1633C">
        <w:rPr>
          <w:b/>
          <w:bCs/>
        </w:rPr>
        <w:t>Δ</w:t>
      </w:r>
      <w:r w:rsidR="00B1633C">
        <w:rPr>
          <w:b/>
          <w:bCs/>
          <w:i/>
          <w:iCs/>
        </w:rPr>
        <w:t>t</w:t>
      </w:r>
      <w:r w:rsidR="00B1633C">
        <w:rPr>
          <w:b/>
          <w:bCs/>
          <w:i/>
          <w:iCs/>
          <w:vertAlign w:val="subscript"/>
        </w:rPr>
        <w:t>i</w:t>
      </w:r>
      <w:proofErr w:type="spellEnd"/>
      <w:r w:rsidR="00B1633C">
        <w:rPr>
          <w:b/>
          <w:bCs/>
          <w:i/>
          <w:iCs/>
          <w:vertAlign w:val="subscript"/>
        </w:rPr>
        <w:t>-j</w:t>
      </w:r>
      <w:r w:rsidR="00B1633C">
        <w:rPr>
          <w:b/>
          <w:bCs/>
        </w:rPr>
        <w:t xml:space="preserve"> = </w:t>
      </w:r>
      <w:proofErr w:type="spellStart"/>
      <w:r w:rsidR="00B1633C">
        <w:rPr>
          <w:b/>
          <w:bCs/>
          <w:i/>
          <w:iCs/>
        </w:rPr>
        <w:t>t</w:t>
      </w:r>
      <w:r w:rsidR="00B1633C">
        <w:rPr>
          <w:b/>
          <w:bCs/>
          <w:i/>
          <w:iCs/>
          <w:vertAlign w:val="subscript"/>
        </w:rPr>
        <w:t>i</w:t>
      </w:r>
      <w:proofErr w:type="spellEnd"/>
      <w:r w:rsidR="00B1633C">
        <w:rPr>
          <w:b/>
          <w:bCs/>
          <w:i/>
          <w:iCs/>
          <w:vertAlign w:val="subscript"/>
        </w:rPr>
        <w:t>-j</w:t>
      </w:r>
      <w:r w:rsidR="00B1633C">
        <w:rPr>
          <w:b/>
          <w:bCs/>
        </w:rPr>
        <w:t xml:space="preserve"> - </w:t>
      </w:r>
      <w:proofErr w:type="spellStart"/>
      <w:r w:rsidR="00B1633C">
        <w:rPr>
          <w:b/>
          <w:bCs/>
          <w:i/>
          <w:iCs/>
        </w:rPr>
        <w:t>T</w:t>
      </w:r>
      <w:r w:rsidR="00B1633C">
        <w:rPr>
          <w:b/>
          <w:bCs/>
          <w:i/>
          <w:iCs/>
          <w:vertAlign w:val="subscript"/>
        </w:rPr>
        <w:t>ij</w:t>
      </w:r>
      <w:proofErr w:type="spellEnd"/>
    </w:p>
    <w:p w14:paraId="58A2A612" w14:textId="77777777" w:rsidR="00B1633C" w:rsidRDefault="00B1633C" w:rsidP="00B1633C">
      <w:pPr>
        <w:pStyle w:val="3GPPText"/>
      </w:pPr>
    </w:p>
    <w:p w14:paraId="1201D013" w14:textId="77C49F0F" w:rsidR="002549F4" w:rsidRPr="00EA4B1D" w:rsidRDefault="0082182E" w:rsidP="002549F4">
      <w:pPr>
        <w:pStyle w:val="3GPPText"/>
        <w:numPr>
          <w:ilvl w:val="0"/>
          <w:numId w:val="3"/>
        </w:numPr>
        <w:rPr>
          <w:b/>
          <w:bCs/>
        </w:rPr>
      </w:pPr>
      <w:r w:rsidRPr="00EA4B1D">
        <w:rPr>
          <w:b/>
          <w:bCs/>
        </w:rPr>
        <w:t>(</w:t>
      </w:r>
      <w:r>
        <w:rPr>
          <w:b/>
          <w:bCs/>
        </w:rPr>
        <w:t xml:space="preserve">Targeting </w:t>
      </w:r>
      <w:r w:rsidRPr="00EA4B1D">
        <w:rPr>
          <w:b/>
          <w:bCs/>
        </w:rPr>
        <w:t>DL-TDOA)</w:t>
      </w:r>
    </w:p>
    <w:p w14:paraId="7875C7F6" w14:textId="66FAD0FD" w:rsidR="00D84F20" w:rsidRDefault="00D84F20" w:rsidP="00D84F20">
      <w:pPr>
        <w:pStyle w:val="3GPPText"/>
        <w:numPr>
          <w:ilvl w:val="1"/>
          <w:numId w:val="3"/>
        </w:numPr>
        <w:textAlignment w:val="auto"/>
        <w:rPr>
          <w:b/>
          <w:bCs/>
        </w:rPr>
      </w:pPr>
      <w:r>
        <w:rPr>
          <w:b/>
          <w:bCs/>
        </w:rPr>
        <w:t xml:space="preserve">Support </w:t>
      </w:r>
      <w:r w:rsidR="00C43BE4">
        <w:rPr>
          <w:b/>
          <w:bCs/>
        </w:rPr>
        <w:t xml:space="preserve">gNB </w:t>
      </w:r>
      <w:r>
        <w:rPr>
          <w:b/>
          <w:bCs/>
        </w:rPr>
        <w:t>TX timing errors measurement report signaling from gNB to LMF (or gNB/LMF to UE), including the estimated timing error difference (</w:t>
      </w:r>
      <w:proofErr w:type="spellStart"/>
      <w:r>
        <w:rPr>
          <w:b/>
          <w:bCs/>
        </w:rPr>
        <w:t>Δ</w:t>
      </w:r>
      <w:r>
        <w:rPr>
          <w:b/>
          <w:bCs/>
          <w:i/>
          <w:iCs/>
        </w:rPr>
        <w:t>e</w:t>
      </w:r>
      <w:r>
        <w:rPr>
          <w:b/>
          <w:bCs/>
          <w:i/>
          <w:iCs/>
          <w:vertAlign w:val="subscript"/>
        </w:rPr>
        <w:t>TX</w:t>
      </w:r>
      <w:r>
        <w:rPr>
          <w:b/>
          <w:bCs/>
          <w:vertAlign w:val="subscript"/>
        </w:rPr>
        <w:t>,</w:t>
      </w:r>
      <w:r>
        <w:rPr>
          <w:b/>
          <w:bCs/>
          <w:i/>
          <w:iCs/>
          <w:vertAlign w:val="subscript"/>
        </w:rPr>
        <w:t>ij</w:t>
      </w:r>
      <w:proofErr w:type="spellEnd"/>
      <w:r>
        <w:rPr>
          <w:b/>
          <w:bCs/>
        </w:rPr>
        <w:t xml:space="preserve">) between the TX timing error for the </w:t>
      </w:r>
      <w:proofErr w:type="spellStart"/>
      <w:r>
        <w:rPr>
          <w:b/>
          <w:bCs/>
          <w:i/>
          <w:iCs/>
        </w:rPr>
        <w:t>i</w:t>
      </w:r>
      <w:r>
        <w:rPr>
          <w:b/>
          <w:bCs/>
          <w:vertAlign w:val="superscript"/>
        </w:rPr>
        <w:t>th</w:t>
      </w:r>
      <w:proofErr w:type="spellEnd"/>
      <w:r>
        <w:rPr>
          <w:b/>
          <w:bCs/>
        </w:rPr>
        <w:t xml:space="preserve"> (</w:t>
      </w:r>
      <w:proofErr w:type="spellStart"/>
      <w:r>
        <w:rPr>
          <w:b/>
          <w:bCs/>
          <w:i/>
          <w:iCs/>
        </w:rPr>
        <w:t>e</w:t>
      </w:r>
      <w:r>
        <w:rPr>
          <w:b/>
          <w:bCs/>
          <w:i/>
          <w:iCs/>
          <w:vertAlign w:val="subscript"/>
        </w:rPr>
        <w:t>TX</w:t>
      </w:r>
      <w:r>
        <w:rPr>
          <w:b/>
          <w:bCs/>
          <w:vertAlign w:val="subscript"/>
        </w:rPr>
        <w:t>,</w:t>
      </w:r>
      <w:r>
        <w:rPr>
          <w:b/>
          <w:bCs/>
          <w:i/>
          <w:iCs/>
          <w:vertAlign w:val="subscript"/>
        </w:rPr>
        <w:t>i</w:t>
      </w:r>
      <w:proofErr w:type="spellEnd"/>
      <w:r>
        <w:rPr>
          <w:b/>
          <w:bCs/>
        </w:rPr>
        <w:t xml:space="preserve">) and </w:t>
      </w:r>
      <w:proofErr w:type="spellStart"/>
      <w:r>
        <w:rPr>
          <w:b/>
          <w:bCs/>
          <w:i/>
          <w:iCs/>
        </w:rPr>
        <w:t>j</w:t>
      </w:r>
      <w:r>
        <w:rPr>
          <w:b/>
          <w:bCs/>
          <w:vertAlign w:val="superscript"/>
        </w:rPr>
        <w:t>th</w:t>
      </w:r>
      <w:proofErr w:type="spellEnd"/>
      <w:r>
        <w:rPr>
          <w:b/>
          <w:bCs/>
        </w:rPr>
        <w:t xml:space="preserve"> (</w:t>
      </w:r>
      <w:proofErr w:type="spellStart"/>
      <w:r>
        <w:rPr>
          <w:b/>
          <w:bCs/>
          <w:i/>
          <w:iCs/>
        </w:rPr>
        <w:t>e</w:t>
      </w:r>
      <w:r>
        <w:rPr>
          <w:b/>
          <w:bCs/>
          <w:i/>
          <w:iCs/>
          <w:vertAlign w:val="subscript"/>
        </w:rPr>
        <w:t>TX</w:t>
      </w:r>
      <w:r>
        <w:rPr>
          <w:b/>
          <w:bCs/>
          <w:vertAlign w:val="subscript"/>
        </w:rPr>
        <w:t>,</w:t>
      </w:r>
      <w:r>
        <w:rPr>
          <w:b/>
          <w:bCs/>
          <w:i/>
          <w:iCs/>
          <w:vertAlign w:val="subscript"/>
        </w:rPr>
        <w:t>j</w:t>
      </w:r>
      <w:proofErr w:type="spellEnd"/>
      <w:r>
        <w:rPr>
          <w:b/>
          <w:bCs/>
        </w:rPr>
        <w:t>) nodes (</w:t>
      </w:r>
      <w:proofErr w:type="spellStart"/>
      <w:r>
        <w:rPr>
          <w:b/>
          <w:bCs/>
        </w:rPr>
        <w:t>gNBs</w:t>
      </w:r>
      <w:proofErr w:type="spellEnd"/>
      <w:r>
        <w:rPr>
          <w:b/>
          <w:bCs/>
        </w:rPr>
        <w:t xml:space="preserve"> or TRPs):</w:t>
      </w:r>
    </w:p>
    <w:p w14:paraId="598523C6" w14:textId="2D8370BB" w:rsidR="00D84F20" w:rsidRDefault="00D84F20" w:rsidP="00D84F20">
      <w:pPr>
        <w:pStyle w:val="3GPPText"/>
        <w:numPr>
          <w:ilvl w:val="2"/>
          <w:numId w:val="3"/>
        </w:numPr>
        <w:textAlignment w:val="auto"/>
        <w:rPr>
          <w:b/>
          <w:bCs/>
        </w:rPr>
      </w:pPr>
      <w:proofErr w:type="spellStart"/>
      <w:r>
        <w:rPr>
          <w:b/>
          <w:bCs/>
        </w:rPr>
        <w:t>Δ</w:t>
      </w:r>
      <w:proofErr w:type="gramStart"/>
      <w:r>
        <w:rPr>
          <w:b/>
          <w:bCs/>
          <w:i/>
          <w:iCs/>
        </w:rPr>
        <w:t>e</w:t>
      </w:r>
      <w:r>
        <w:rPr>
          <w:b/>
          <w:bCs/>
          <w:i/>
          <w:iCs/>
          <w:vertAlign w:val="subscript"/>
        </w:rPr>
        <w:t>TX</w:t>
      </w:r>
      <w:r>
        <w:rPr>
          <w:b/>
          <w:bCs/>
          <w:vertAlign w:val="subscript"/>
        </w:rPr>
        <w:t>,</w:t>
      </w:r>
      <w:r>
        <w:rPr>
          <w:b/>
          <w:bCs/>
          <w:i/>
          <w:iCs/>
          <w:vertAlign w:val="subscript"/>
        </w:rPr>
        <w:t>ij</w:t>
      </w:r>
      <w:proofErr w:type="spellEnd"/>
      <w:proofErr w:type="gramEnd"/>
      <w:r>
        <w:rPr>
          <w:b/>
          <w:bCs/>
        </w:rPr>
        <w:t xml:space="preserve"> = </w:t>
      </w:r>
      <w:proofErr w:type="spellStart"/>
      <w:r>
        <w:rPr>
          <w:b/>
          <w:bCs/>
          <w:i/>
          <w:iCs/>
        </w:rPr>
        <w:t>e</w:t>
      </w:r>
      <w:r>
        <w:rPr>
          <w:b/>
          <w:bCs/>
          <w:i/>
          <w:iCs/>
          <w:vertAlign w:val="subscript"/>
        </w:rPr>
        <w:t>TX</w:t>
      </w:r>
      <w:r>
        <w:rPr>
          <w:b/>
          <w:bCs/>
          <w:vertAlign w:val="subscript"/>
        </w:rPr>
        <w:t>,</w:t>
      </w:r>
      <w:r>
        <w:rPr>
          <w:b/>
          <w:bCs/>
          <w:i/>
          <w:iCs/>
          <w:vertAlign w:val="subscript"/>
        </w:rPr>
        <w:t>i</w:t>
      </w:r>
      <w:proofErr w:type="spellEnd"/>
      <w:r>
        <w:rPr>
          <w:b/>
          <w:bCs/>
        </w:rPr>
        <w:t xml:space="preserve"> - </w:t>
      </w:r>
      <w:proofErr w:type="spellStart"/>
      <w:r>
        <w:rPr>
          <w:b/>
          <w:bCs/>
          <w:i/>
          <w:iCs/>
        </w:rPr>
        <w:t>e</w:t>
      </w:r>
      <w:r>
        <w:rPr>
          <w:b/>
          <w:bCs/>
          <w:i/>
          <w:iCs/>
          <w:vertAlign w:val="subscript"/>
        </w:rPr>
        <w:t>TX</w:t>
      </w:r>
      <w:r>
        <w:rPr>
          <w:b/>
          <w:bCs/>
          <w:vertAlign w:val="subscript"/>
        </w:rPr>
        <w:t>,</w:t>
      </w:r>
      <w:r>
        <w:rPr>
          <w:b/>
          <w:bCs/>
          <w:i/>
          <w:iCs/>
          <w:vertAlign w:val="subscript"/>
        </w:rPr>
        <w:t>j</w:t>
      </w:r>
      <w:proofErr w:type="spellEnd"/>
      <w:r>
        <w:rPr>
          <w:b/>
          <w:bCs/>
          <w:i/>
          <w:iCs/>
          <w:vertAlign w:val="subscript"/>
        </w:rPr>
        <w:t xml:space="preserve"> </w:t>
      </w:r>
      <w:r>
        <w:rPr>
          <w:b/>
          <w:bCs/>
        </w:rPr>
        <w:t>(i.e. inter gNB Tx-Tx tim</w:t>
      </w:r>
      <w:r w:rsidR="00531099">
        <w:rPr>
          <w:b/>
          <w:bCs/>
        </w:rPr>
        <w:t>ing</w:t>
      </w:r>
      <w:r>
        <w:rPr>
          <w:b/>
          <w:bCs/>
        </w:rPr>
        <w:t xml:space="preserve"> error difference)</w:t>
      </w:r>
    </w:p>
    <w:p w14:paraId="07828ED0" w14:textId="77777777" w:rsidR="00835D7C" w:rsidRDefault="00835D7C" w:rsidP="00835D7C">
      <w:pPr>
        <w:pStyle w:val="3GPPText"/>
      </w:pPr>
    </w:p>
    <w:p w14:paraId="36AD8168" w14:textId="70A92AEC" w:rsidR="00835D7C" w:rsidRDefault="0082182E" w:rsidP="00835D7C">
      <w:pPr>
        <w:pStyle w:val="3GPPText"/>
        <w:numPr>
          <w:ilvl w:val="0"/>
          <w:numId w:val="3"/>
        </w:numPr>
      </w:pPr>
      <w:r w:rsidRPr="0009324D">
        <w:rPr>
          <w:b/>
          <w:bCs/>
        </w:rPr>
        <w:t>(</w:t>
      </w:r>
      <w:r>
        <w:rPr>
          <w:b/>
          <w:bCs/>
        </w:rPr>
        <w:t>Targeting U</w:t>
      </w:r>
      <w:r w:rsidRPr="0009324D">
        <w:rPr>
          <w:b/>
          <w:bCs/>
        </w:rPr>
        <w:t>L-TDOA)</w:t>
      </w:r>
    </w:p>
    <w:p w14:paraId="073043D4" w14:textId="3F3061E9" w:rsidR="000414B4" w:rsidRDefault="000414B4" w:rsidP="000414B4">
      <w:pPr>
        <w:pStyle w:val="3GPPText"/>
        <w:numPr>
          <w:ilvl w:val="1"/>
          <w:numId w:val="3"/>
        </w:numPr>
        <w:textAlignment w:val="auto"/>
        <w:rPr>
          <w:b/>
          <w:bCs/>
        </w:rPr>
      </w:pPr>
      <w:r>
        <w:rPr>
          <w:b/>
          <w:bCs/>
        </w:rPr>
        <w:t xml:space="preserve">Support </w:t>
      </w:r>
      <w:r w:rsidR="00C43BE4">
        <w:rPr>
          <w:b/>
          <w:bCs/>
        </w:rPr>
        <w:t xml:space="preserve">gNB </w:t>
      </w:r>
      <w:r>
        <w:rPr>
          <w:b/>
          <w:bCs/>
        </w:rPr>
        <w:t>RX timing errors measurement report signaling from gNB to LMF (or gNB/LMF to UE), comprising the estimated timing error difference (</w:t>
      </w:r>
      <w:proofErr w:type="spellStart"/>
      <w:r>
        <w:rPr>
          <w:b/>
          <w:bCs/>
        </w:rPr>
        <w:t>Δ</w:t>
      </w:r>
      <w:r>
        <w:rPr>
          <w:b/>
          <w:bCs/>
          <w:i/>
          <w:iCs/>
        </w:rPr>
        <w:t>e</w:t>
      </w:r>
      <w:r>
        <w:rPr>
          <w:b/>
          <w:bCs/>
          <w:i/>
          <w:iCs/>
          <w:vertAlign w:val="subscript"/>
        </w:rPr>
        <w:t>RX</w:t>
      </w:r>
      <w:r>
        <w:rPr>
          <w:b/>
          <w:bCs/>
          <w:vertAlign w:val="subscript"/>
        </w:rPr>
        <w:t>,</w:t>
      </w:r>
      <w:r>
        <w:rPr>
          <w:b/>
          <w:bCs/>
          <w:i/>
          <w:iCs/>
          <w:vertAlign w:val="subscript"/>
        </w:rPr>
        <w:t>ij</w:t>
      </w:r>
      <w:proofErr w:type="spellEnd"/>
      <w:r>
        <w:rPr>
          <w:b/>
          <w:bCs/>
        </w:rPr>
        <w:t xml:space="preserve">) between the RX timing error for the </w:t>
      </w:r>
      <w:proofErr w:type="spellStart"/>
      <w:r>
        <w:rPr>
          <w:b/>
          <w:bCs/>
          <w:i/>
          <w:iCs/>
        </w:rPr>
        <w:t>i</w:t>
      </w:r>
      <w:r>
        <w:rPr>
          <w:b/>
          <w:bCs/>
          <w:vertAlign w:val="superscript"/>
        </w:rPr>
        <w:t>th</w:t>
      </w:r>
      <w:proofErr w:type="spellEnd"/>
      <w:r>
        <w:rPr>
          <w:b/>
          <w:bCs/>
        </w:rPr>
        <w:t xml:space="preserve"> (</w:t>
      </w:r>
      <w:proofErr w:type="spellStart"/>
      <w:r>
        <w:rPr>
          <w:b/>
          <w:bCs/>
          <w:i/>
          <w:iCs/>
        </w:rPr>
        <w:t>e</w:t>
      </w:r>
      <w:r>
        <w:rPr>
          <w:b/>
          <w:bCs/>
          <w:i/>
          <w:iCs/>
          <w:vertAlign w:val="subscript"/>
        </w:rPr>
        <w:t>RX</w:t>
      </w:r>
      <w:r>
        <w:rPr>
          <w:b/>
          <w:bCs/>
          <w:vertAlign w:val="subscript"/>
        </w:rPr>
        <w:t>,</w:t>
      </w:r>
      <w:r>
        <w:rPr>
          <w:b/>
          <w:bCs/>
          <w:i/>
          <w:iCs/>
          <w:vertAlign w:val="subscript"/>
        </w:rPr>
        <w:t>i</w:t>
      </w:r>
      <w:proofErr w:type="spellEnd"/>
      <w:r>
        <w:rPr>
          <w:b/>
          <w:bCs/>
        </w:rPr>
        <w:t xml:space="preserve">) and </w:t>
      </w:r>
      <w:proofErr w:type="spellStart"/>
      <w:r>
        <w:rPr>
          <w:b/>
          <w:bCs/>
          <w:i/>
          <w:iCs/>
        </w:rPr>
        <w:t>j</w:t>
      </w:r>
      <w:r>
        <w:rPr>
          <w:b/>
          <w:bCs/>
          <w:vertAlign w:val="superscript"/>
        </w:rPr>
        <w:t>th</w:t>
      </w:r>
      <w:proofErr w:type="spellEnd"/>
      <w:r>
        <w:rPr>
          <w:b/>
          <w:bCs/>
        </w:rPr>
        <w:t xml:space="preserve"> (</w:t>
      </w:r>
      <w:proofErr w:type="spellStart"/>
      <w:r>
        <w:rPr>
          <w:b/>
          <w:bCs/>
          <w:i/>
          <w:iCs/>
        </w:rPr>
        <w:t>e</w:t>
      </w:r>
      <w:r>
        <w:rPr>
          <w:b/>
          <w:bCs/>
          <w:i/>
          <w:iCs/>
          <w:vertAlign w:val="subscript"/>
        </w:rPr>
        <w:t>RX</w:t>
      </w:r>
      <w:r>
        <w:rPr>
          <w:b/>
          <w:bCs/>
          <w:vertAlign w:val="subscript"/>
        </w:rPr>
        <w:t>,</w:t>
      </w:r>
      <w:r>
        <w:rPr>
          <w:b/>
          <w:bCs/>
          <w:i/>
          <w:iCs/>
          <w:vertAlign w:val="subscript"/>
        </w:rPr>
        <w:t>j</w:t>
      </w:r>
      <w:proofErr w:type="spellEnd"/>
      <w:r>
        <w:rPr>
          <w:b/>
          <w:bCs/>
        </w:rPr>
        <w:t>) nodes (</w:t>
      </w:r>
      <w:proofErr w:type="spellStart"/>
      <w:r>
        <w:rPr>
          <w:b/>
          <w:bCs/>
        </w:rPr>
        <w:t>gNBs</w:t>
      </w:r>
      <w:proofErr w:type="spellEnd"/>
      <w:r>
        <w:rPr>
          <w:b/>
          <w:bCs/>
        </w:rPr>
        <w:t xml:space="preserve"> or TRPs):</w:t>
      </w:r>
    </w:p>
    <w:p w14:paraId="61A6E272" w14:textId="4A630AE9" w:rsidR="000414B4" w:rsidRDefault="000414B4" w:rsidP="000414B4">
      <w:pPr>
        <w:pStyle w:val="3GPPText"/>
        <w:numPr>
          <w:ilvl w:val="2"/>
          <w:numId w:val="3"/>
        </w:numPr>
        <w:textAlignment w:val="auto"/>
        <w:rPr>
          <w:b/>
          <w:bCs/>
        </w:rPr>
      </w:pPr>
      <w:proofErr w:type="spellStart"/>
      <w:r>
        <w:rPr>
          <w:b/>
          <w:bCs/>
        </w:rPr>
        <w:t>Δ</w:t>
      </w:r>
      <w:proofErr w:type="gramStart"/>
      <w:r>
        <w:rPr>
          <w:b/>
          <w:bCs/>
          <w:i/>
          <w:iCs/>
        </w:rPr>
        <w:t>e</w:t>
      </w:r>
      <w:r>
        <w:rPr>
          <w:b/>
          <w:bCs/>
          <w:i/>
          <w:iCs/>
          <w:vertAlign w:val="subscript"/>
        </w:rPr>
        <w:t>RX</w:t>
      </w:r>
      <w:r>
        <w:rPr>
          <w:b/>
          <w:bCs/>
          <w:vertAlign w:val="subscript"/>
        </w:rPr>
        <w:t>,</w:t>
      </w:r>
      <w:r>
        <w:rPr>
          <w:b/>
          <w:bCs/>
          <w:i/>
          <w:iCs/>
          <w:vertAlign w:val="subscript"/>
        </w:rPr>
        <w:t>ij</w:t>
      </w:r>
      <w:proofErr w:type="spellEnd"/>
      <w:proofErr w:type="gramEnd"/>
      <w:r>
        <w:rPr>
          <w:b/>
          <w:bCs/>
        </w:rPr>
        <w:t xml:space="preserve"> = </w:t>
      </w:r>
      <w:proofErr w:type="spellStart"/>
      <w:r>
        <w:rPr>
          <w:b/>
          <w:bCs/>
          <w:i/>
          <w:iCs/>
        </w:rPr>
        <w:t>e</w:t>
      </w:r>
      <w:r>
        <w:rPr>
          <w:b/>
          <w:bCs/>
          <w:i/>
          <w:iCs/>
          <w:vertAlign w:val="subscript"/>
        </w:rPr>
        <w:t>RX</w:t>
      </w:r>
      <w:r>
        <w:rPr>
          <w:b/>
          <w:bCs/>
          <w:vertAlign w:val="subscript"/>
        </w:rPr>
        <w:t>,</w:t>
      </w:r>
      <w:r>
        <w:rPr>
          <w:b/>
          <w:bCs/>
          <w:i/>
          <w:iCs/>
          <w:vertAlign w:val="subscript"/>
        </w:rPr>
        <w:t>i</w:t>
      </w:r>
      <w:proofErr w:type="spellEnd"/>
      <w:r>
        <w:rPr>
          <w:b/>
          <w:bCs/>
        </w:rPr>
        <w:t xml:space="preserve"> – </w:t>
      </w:r>
      <w:proofErr w:type="spellStart"/>
      <w:r>
        <w:rPr>
          <w:b/>
          <w:bCs/>
          <w:i/>
          <w:iCs/>
        </w:rPr>
        <w:t>e</w:t>
      </w:r>
      <w:r>
        <w:rPr>
          <w:b/>
          <w:bCs/>
          <w:i/>
          <w:iCs/>
          <w:vertAlign w:val="subscript"/>
        </w:rPr>
        <w:t>RX</w:t>
      </w:r>
      <w:r>
        <w:rPr>
          <w:b/>
          <w:bCs/>
          <w:vertAlign w:val="subscript"/>
        </w:rPr>
        <w:t>,</w:t>
      </w:r>
      <w:r>
        <w:rPr>
          <w:b/>
          <w:bCs/>
          <w:i/>
          <w:iCs/>
          <w:vertAlign w:val="subscript"/>
        </w:rPr>
        <w:t>j</w:t>
      </w:r>
      <w:proofErr w:type="spellEnd"/>
      <w:r w:rsidR="009329A6">
        <w:rPr>
          <w:b/>
          <w:bCs/>
        </w:rPr>
        <w:t xml:space="preserve"> (</w:t>
      </w:r>
      <w:r>
        <w:rPr>
          <w:b/>
          <w:bCs/>
        </w:rPr>
        <w:t>i.e. inter gNB Rx-Rx timing error difference)</w:t>
      </w:r>
    </w:p>
    <w:p w14:paraId="306A9D4F" w14:textId="77777777" w:rsidR="003C6A35" w:rsidRDefault="003C6A35" w:rsidP="003C6A35">
      <w:pPr>
        <w:pStyle w:val="3GPPText"/>
      </w:pPr>
    </w:p>
    <w:p w14:paraId="0521BD70" w14:textId="1A85346C" w:rsidR="003C6A35" w:rsidRDefault="0082182E" w:rsidP="003C6A35">
      <w:pPr>
        <w:pStyle w:val="3GPPText"/>
        <w:numPr>
          <w:ilvl w:val="0"/>
          <w:numId w:val="3"/>
        </w:numPr>
      </w:pPr>
      <w:r w:rsidRPr="0009324D">
        <w:rPr>
          <w:b/>
          <w:bCs/>
        </w:rPr>
        <w:t>(</w:t>
      </w:r>
      <w:r>
        <w:rPr>
          <w:b/>
          <w:bCs/>
        </w:rPr>
        <w:t>Targeting M</w:t>
      </w:r>
      <w:r w:rsidR="002E2815">
        <w:rPr>
          <w:b/>
          <w:bCs/>
        </w:rPr>
        <w:t>ulti</w:t>
      </w:r>
      <w:r>
        <w:rPr>
          <w:b/>
          <w:bCs/>
        </w:rPr>
        <w:t>-RTT</w:t>
      </w:r>
      <w:r w:rsidRPr="0009324D">
        <w:rPr>
          <w:b/>
          <w:bCs/>
        </w:rPr>
        <w:t>)</w:t>
      </w:r>
    </w:p>
    <w:p w14:paraId="4FBBDE43" w14:textId="3E2905FB" w:rsidR="00DE15AB" w:rsidRDefault="00DE15AB" w:rsidP="00DE15AB">
      <w:pPr>
        <w:pStyle w:val="3GPPText"/>
        <w:numPr>
          <w:ilvl w:val="1"/>
          <w:numId w:val="3"/>
        </w:numPr>
        <w:textAlignment w:val="auto"/>
        <w:rPr>
          <w:b/>
          <w:bCs/>
        </w:rPr>
      </w:pPr>
      <w:r>
        <w:rPr>
          <w:b/>
          <w:bCs/>
        </w:rPr>
        <w:t xml:space="preserve">Support </w:t>
      </w:r>
      <w:r w:rsidR="00C43BE4">
        <w:rPr>
          <w:b/>
          <w:bCs/>
        </w:rPr>
        <w:t xml:space="preserve">gNB </w:t>
      </w:r>
      <w:r>
        <w:rPr>
          <w:b/>
          <w:bCs/>
        </w:rPr>
        <w:t>TX/RX timing errors measurement report signaling from gNB to LMF (or gNB/LMF to UE), including the total estimated timing error (</w:t>
      </w:r>
      <w:proofErr w:type="spellStart"/>
      <w:r>
        <w:rPr>
          <w:b/>
          <w:bCs/>
          <w:i/>
          <w:iCs/>
        </w:rPr>
        <w:t>e</w:t>
      </w:r>
      <w:r>
        <w:rPr>
          <w:b/>
          <w:bCs/>
          <w:i/>
          <w:iCs/>
          <w:vertAlign w:val="subscript"/>
        </w:rPr>
        <w:t>i</w:t>
      </w:r>
      <w:proofErr w:type="spellEnd"/>
      <w:r>
        <w:rPr>
          <w:b/>
          <w:bCs/>
        </w:rPr>
        <w:t xml:space="preserve">) for the </w:t>
      </w:r>
      <w:proofErr w:type="spellStart"/>
      <w:r>
        <w:rPr>
          <w:b/>
          <w:bCs/>
          <w:i/>
          <w:iCs/>
        </w:rPr>
        <w:t>i</w:t>
      </w:r>
      <w:r>
        <w:rPr>
          <w:b/>
          <w:bCs/>
          <w:vertAlign w:val="superscript"/>
        </w:rPr>
        <w:t>th</w:t>
      </w:r>
      <w:proofErr w:type="spellEnd"/>
      <w:r>
        <w:rPr>
          <w:b/>
          <w:bCs/>
        </w:rPr>
        <w:t xml:space="preserve"> node (gNB or TRP) as a sum of the TX timing error (</w:t>
      </w:r>
      <w:proofErr w:type="spellStart"/>
      <w:r>
        <w:rPr>
          <w:b/>
          <w:bCs/>
          <w:i/>
          <w:iCs/>
        </w:rPr>
        <w:t>e</w:t>
      </w:r>
      <w:r>
        <w:rPr>
          <w:b/>
          <w:bCs/>
          <w:i/>
          <w:iCs/>
          <w:vertAlign w:val="subscript"/>
        </w:rPr>
        <w:t>TX</w:t>
      </w:r>
      <w:r>
        <w:rPr>
          <w:b/>
          <w:bCs/>
          <w:vertAlign w:val="subscript"/>
        </w:rPr>
        <w:t>,</w:t>
      </w:r>
      <w:r>
        <w:rPr>
          <w:b/>
          <w:bCs/>
          <w:i/>
          <w:iCs/>
          <w:vertAlign w:val="subscript"/>
        </w:rPr>
        <w:t>i</w:t>
      </w:r>
      <w:proofErr w:type="spellEnd"/>
      <w:r>
        <w:rPr>
          <w:b/>
          <w:bCs/>
        </w:rPr>
        <w:t>) and RX timing error (</w:t>
      </w:r>
      <w:proofErr w:type="spellStart"/>
      <w:r>
        <w:rPr>
          <w:b/>
          <w:bCs/>
          <w:i/>
          <w:iCs/>
        </w:rPr>
        <w:t>e</w:t>
      </w:r>
      <w:r>
        <w:rPr>
          <w:b/>
          <w:bCs/>
          <w:i/>
          <w:iCs/>
          <w:vertAlign w:val="subscript"/>
        </w:rPr>
        <w:t>RX</w:t>
      </w:r>
      <w:r>
        <w:rPr>
          <w:b/>
          <w:bCs/>
          <w:vertAlign w:val="subscript"/>
        </w:rPr>
        <w:t>,</w:t>
      </w:r>
      <w:r>
        <w:rPr>
          <w:b/>
          <w:bCs/>
          <w:i/>
          <w:iCs/>
          <w:vertAlign w:val="subscript"/>
        </w:rPr>
        <w:t>i</w:t>
      </w:r>
      <w:proofErr w:type="spellEnd"/>
      <w:r>
        <w:rPr>
          <w:b/>
          <w:bCs/>
        </w:rPr>
        <w:t>):</w:t>
      </w:r>
    </w:p>
    <w:p w14:paraId="754A8E5F" w14:textId="088B8E92" w:rsidR="00DE15AB" w:rsidRDefault="00DE15AB" w:rsidP="00DE15AB">
      <w:pPr>
        <w:pStyle w:val="3GPPText"/>
        <w:numPr>
          <w:ilvl w:val="2"/>
          <w:numId w:val="3"/>
        </w:numPr>
        <w:textAlignment w:val="auto"/>
        <w:rPr>
          <w:b/>
          <w:bCs/>
        </w:rPr>
      </w:pPr>
      <w:proofErr w:type="spellStart"/>
      <w:r>
        <w:rPr>
          <w:b/>
          <w:bCs/>
          <w:i/>
          <w:iCs/>
        </w:rPr>
        <w:t>e</w:t>
      </w:r>
      <w:r>
        <w:rPr>
          <w:b/>
          <w:bCs/>
          <w:i/>
          <w:iCs/>
          <w:vertAlign w:val="subscript"/>
        </w:rPr>
        <w:t>i</w:t>
      </w:r>
      <w:proofErr w:type="spellEnd"/>
      <w:r>
        <w:rPr>
          <w:b/>
          <w:bCs/>
        </w:rPr>
        <w:t xml:space="preserve"> = </w:t>
      </w:r>
      <w:proofErr w:type="spellStart"/>
      <w:proofErr w:type="gramStart"/>
      <w:r>
        <w:rPr>
          <w:b/>
          <w:bCs/>
          <w:i/>
          <w:iCs/>
        </w:rPr>
        <w:t>e</w:t>
      </w:r>
      <w:r>
        <w:rPr>
          <w:b/>
          <w:bCs/>
          <w:i/>
          <w:iCs/>
          <w:vertAlign w:val="subscript"/>
        </w:rPr>
        <w:t>TX</w:t>
      </w:r>
      <w:r>
        <w:rPr>
          <w:b/>
          <w:bCs/>
          <w:vertAlign w:val="subscript"/>
        </w:rPr>
        <w:t>,</w:t>
      </w:r>
      <w:r>
        <w:rPr>
          <w:b/>
          <w:bCs/>
          <w:i/>
          <w:iCs/>
          <w:vertAlign w:val="subscript"/>
        </w:rPr>
        <w:t>i</w:t>
      </w:r>
      <w:proofErr w:type="spellEnd"/>
      <w:proofErr w:type="gramEnd"/>
      <w:r>
        <w:rPr>
          <w:b/>
          <w:bCs/>
        </w:rPr>
        <w:t xml:space="preserve"> + </w:t>
      </w:r>
      <w:proofErr w:type="spellStart"/>
      <w:r>
        <w:rPr>
          <w:b/>
          <w:bCs/>
          <w:i/>
          <w:iCs/>
        </w:rPr>
        <w:t>e</w:t>
      </w:r>
      <w:r>
        <w:rPr>
          <w:b/>
          <w:bCs/>
          <w:i/>
          <w:iCs/>
          <w:vertAlign w:val="subscript"/>
        </w:rPr>
        <w:t>RX</w:t>
      </w:r>
      <w:r>
        <w:rPr>
          <w:b/>
          <w:bCs/>
          <w:vertAlign w:val="subscript"/>
        </w:rPr>
        <w:t>,</w:t>
      </w:r>
      <w:r>
        <w:rPr>
          <w:b/>
          <w:bCs/>
          <w:i/>
          <w:iCs/>
          <w:vertAlign w:val="subscript"/>
        </w:rPr>
        <w:t>i</w:t>
      </w:r>
      <w:proofErr w:type="spellEnd"/>
      <w:r w:rsidR="009329A6">
        <w:rPr>
          <w:b/>
          <w:bCs/>
        </w:rPr>
        <w:t xml:space="preserve"> (</w:t>
      </w:r>
      <w:r>
        <w:rPr>
          <w:b/>
          <w:bCs/>
        </w:rPr>
        <w:t xml:space="preserve">i.e. </w:t>
      </w:r>
      <w:proofErr w:type="spellStart"/>
      <w:r>
        <w:rPr>
          <w:b/>
          <w:bCs/>
        </w:rPr>
        <w:t>gNB</w:t>
      </w:r>
      <w:proofErr w:type="spellEnd"/>
      <w:r>
        <w:rPr>
          <w:b/>
          <w:bCs/>
        </w:rPr>
        <w:t xml:space="preserve"> </w:t>
      </w:r>
      <w:proofErr w:type="spellStart"/>
      <w:r>
        <w:rPr>
          <w:b/>
          <w:bCs/>
        </w:rPr>
        <w:t>Tx+Rx</w:t>
      </w:r>
      <w:proofErr w:type="spellEnd"/>
      <w:r>
        <w:rPr>
          <w:b/>
          <w:bCs/>
        </w:rPr>
        <w:t xml:space="preserve"> timing error sum)</w:t>
      </w:r>
      <w:r>
        <w:rPr>
          <w:b/>
          <w:bCs/>
          <w:i/>
          <w:iCs/>
          <w:vertAlign w:val="subscript"/>
        </w:rPr>
        <w:t xml:space="preserve"> </w:t>
      </w:r>
    </w:p>
    <w:p w14:paraId="38DACF0D" w14:textId="2A68321C" w:rsidR="00134A52" w:rsidRDefault="00134A52" w:rsidP="00134A52">
      <w:pPr>
        <w:pStyle w:val="3GPPText"/>
      </w:pPr>
    </w:p>
    <w:p w14:paraId="7A572AD8" w14:textId="46CB72D1" w:rsidR="000F163B" w:rsidRDefault="000F163B" w:rsidP="00134A52">
      <w:pPr>
        <w:pStyle w:val="3GPPText"/>
      </w:pPr>
      <w:r>
        <w:t xml:space="preserve">As it </w:t>
      </w:r>
      <w:r w:rsidR="001100BE">
        <w:t xml:space="preserve">is </w:t>
      </w:r>
      <w:r>
        <w:t>shown</w:t>
      </w:r>
      <w:r w:rsidR="00B259AF">
        <w:t xml:space="preserve"> by </w:t>
      </w:r>
      <w:r w:rsidR="001100BE">
        <w:t>evaluations</w:t>
      </w:r>
      <w:r>
        <w:t xml:space="preserve"> in Section </w:t>
      </w:r>
      <w:r>
        <w:fldChar w:fldCharType="begin"/>
      </w:r>
      <w:r>
        <w:instrText xml:space="preserve"> REF _Ref60833762 \r \h </w:instrText>
      </w:r>
      <w:r>
        <w:fldChar w:fldCharType="separate"/>
      </w:r>
      <w:r w:rsidR="00B31EC6">
        <w:t>2.4</w:t>
      </w:r>
      <w:r>
        <w:fldChar w:fldCharType="end"/>
      </w:r>
      <w:r w:rsidR="00064262">
        <w:t>, the total TX</w:t>
      </w:r>
      <w:r w:rsidR="0021139C">
        <w:t>+</w:t>
      </w:r>
      <w:r w:rsidR="00064262">
        <w:t xml:space="preserve">RX timing error at the UE side can be estimated and compensated </w:t>
      </w:r>
      <w:r w:rsidR="000F2E0C">
        <w:t xml:space="preserve">by </w:t>
      </w:r>
      <w:r w:rsidR="00064262">
        <w:t>applying implementation specific methods</w:t>
      </w:r>
      <w:r w:rsidR="00FF7426">
        <w:t xml:space="preserve"> </w:t>
      </w:r>
      <w:r w:rsidR="000F2E0C">
        <w:t xml:space="preserve">under </w:t>
      </w:r>
      <w:r w:rsidR="00FF7426">
        <w:t>assumption that the gNB T</w:t>
      </w:r>
      <w:r w:rsidR="0021139C">
        <w:t>X/</w:t>
      </w:r>
      <w:r w:rsidR="00FF7426">
        <w:t>RX timing errors are compensated.</w:t>
      </w:r>
    </w:p>
    <w:p w14:paraId="02B665B3" w14:textId="77777777" w:rsidR="000F163B" w:rsidRDefault="000F163B" w:rsidP="00134A52">
      <w:pPr>
        <w:pStyle w:val="3GPPText"/>
      </w:pPr>
    </w:p>
    <w:p w14:paraId="3D45FC0A" w14:textId="77777777" w:rsidR="00134A52" w:rsidRDefault="00134A52" w:rsidP="00134A52">
      <w:pPr>
        <w:pStyle w:val="3GPPText"/>
        <w:numPr>
          <w:ilvl w:val="0"/>
          <w:numId w:val="3"/>
        </w:numPr>
      </w:pPr>
    </w:p>
    <w:p w14:paraId="40E2EF10" w14:textId="0600A175" w:rsidR="00134A52" w:rsidRPr="00256116" w:rsidRDefault="00134A52" w:rsidP="00134A52">
      <w:pPr>
        <w:pStyle w:val="3GPPText"/>
        <w:numPr>
          <w:ilvl w:val="1"/>
          <w:numId w:val="3"/>
        </w:numPr>
        <w:rPr>
          <w:b/>
          <w:bCs/>
          <w:lang w:val="en-GB"/>
        </w:rPr>
      </w:pPr>
      <w:r>
        <w:rPr>
          <w:b/>
          <w:bCs/>
          <w:lang w:val="en-GB"/>
        </w:rPr>
        <w:t>Do</w:t>
      </w:r>
      <w:r w:rsidRPr="00256116">
        <w:rPr>
          <w:b/>
          <w:bCs/>
          <w:lang w:val="en-GB"/>
        </w:rPr>
        <w:t xml:space="preserve"> not </w:t>
      </w:r>
      <w:r>
        <w:rPr>
          <w:b/>
          <w:bCs/>
          <w:lang w:val="en-GB"/>
        </w:rPr>
        <w:t xml:space="preserve">report the total </w:t>
      </w:r>
      <w:r w:rsidR="00AE409D">
        <w:rPr>
          <w:b/>
          <w:bCs/>
          <w:lang w:val="en-GB"/>
        </w:rPr>
        <w:t xml:space="preserve">UE </w:t>
      </w:r>
      <w:r>
        <w:rPr>
          <w:b/>
          <w:bCs/>
          <w:lang w:val="en-GB"/>
        </w:rPr>
        <w:t>TX</w:t>
      </w:r>
      <w:r w:rsidR="00C91FBD">
        <w:rPr>
          <w:b/>
          <w:bCs/>
          <w:lang w:val="en-GB"/>
        </w:rPr>
        <w:t>+</w:t>
      </w:r>
      <w:r>
        <w:rPr>
          <w:b/>
          <w:bCs/>
          <w:lang w:val="en-GB"/>
        </w:rPr>
        <w:t xml:space="preserve">RX timing error and </w:t>
      </w:r>
      <w:r w:rsidR="00CD2063">
        <w:rPr>
          <w:b/>
          <w:bCs/>
        </w:rPr>
        <w:t>keep</w:t>
      </w:r>
      <w:r>
        <w:rPr>
          <w:b/>
          <w:bCs/>
          <w:lang w:val="en-GB"/>
        </w:rPr>
        <w:t xml:space="preserve"> its estimation and compensation as implementation specific</w:t>
      </w:r>
    </w:p>
    <w:p w14:paraId="5A812C70" w14:textId="77777777" w:rsidR="00E71856" w:rsidRDefault="00E71856" w:rsidP="00DB2F24">
      <w:pPr>
        <w:pStyle w:val="3GPPText"/>
        <w:rPr>
          <w:lang w:val="en-GB"/>
        </w:rPr>
      </w:pPr>
    </w:p>
    <w:p w14:paraId="7B402BC9" w14:textId="287BAD0A" w:rsidR="00B54B70" w:rsidRDefault="00380921" w:rsidP="00DB2F24">
      <w:pPr>
        <w:pStyle w:val="3GPPText"/>
        <w:rPr>
          <w:lang w:val="en-GB"/>
        </w:rPr>
      </w:pPr>
      <w:r>
        <w:rPr>
          <w:lang w:val="en-GB"/>
        </w:rPr>
        <w:t xml:space="preserve">Next section describes the simulation results obtained </w:t>
      </w:r>
      <w:r w:rsidR="00C91FBD">
        <w:rPr>
          <w:lang w:val="en-GB"/>
        </w:rPr>
        <w:t>for</w:t>
      </w:r>
      <w:r>
        <w:rPr>
          <w:lang w:val="en-GB"/>
        </w:rPr>
        <w:t xml:space="preserve"> the Multi-RTT positioning method.</w:t>
      </w:r>
    </w:p>
    <w:p w14:paraId="2BAA1939" w14:textId="77777777" w:rsidR="00C91FBD" w:rsidRPr="00954CFE" w:rsidRDefault="00C91FBD" w:rsidP="00DB2F24">
      <w:pPr>
        <w:pStyle w:val="3GPPText"/>
      </w:pPr>
    </w:p>
    <w:p w14:paraId="182A3D19" w14:textId="4EC4DD95" w:rsidR="00B54B70" w:rsidRDefault="00D50B16" w:rsidP="00D50B16">
      <w:pPr>
        <w:pStyle w:val="Heading2"/>
      </w:pPr>
      <w:bookmarkStart w:id="16" w:name="_Ref60833762"/>
      <w:r>
        <w:t>Simulation Results</w:t>
      </w:r>
      <w:bookmarkEnd w:id="16"/>
    </w:p>
    <w:p w14:paraId="25130D2A" w14:textId="44DFDC47" w:rsidR="00B31EC6" w:rsidRDefault="00B31EC6" w:rsidP="00B31EC6">
      <w:pPr>
        <w:pStyle w:val="3GPPText"/>
      </w:pPr>
      <w:r>
        <w:fldChar w:fldCharType="begin"/>
      </w:r>
      <w:r>
        <w:instrText xml:space="preserve"> REF _Ref53584383 \h </w:instrText>
      </w:r>
      <w:r>
        <w:fldChar w:fldCharType="separate"/>
      </w:r>
      <w:r>
        <w:t xml:space="preserve">Figure </w:t>
      </w:r>
      <w:r>
        <w:rPr>
          <w:noProof/>
        </w:rPr>
        <w:t>3</w:t>
      </w:r>
      <w:r>
        <w:fldChar w:fldCharType="end"/>
      </w:r>
      <w:r>
        <w:t xml:space="preserve"> shows performance comparison for the Multi-RTT method in the InF-SH and InF-DH evaluation scenarios for the following cases:</w:t>
      </w:r>
    </w:p>
    <w:p w14:paraId="66ECBF60" w14:textId="77777777" w:rsidR="00B31EC6" w:rsidRDefault="00B31EC6" w:rsidP="00B31EC6">
      <w:pPr>
        <w:pStyle w:val="3GPPText"/>
        <w:numPr>
          <w:ilvl w:val="0"/>
          <w:numId w:val="19"/>
        </w:numPr>
        <w:textAlignment w:val="auto"/>
      </w:pPr>
      <w:r>
        <w:lastRenderedPageBreak/>
        <w:t>no TX/RX timing errors compensation (worst performance, solid line);</w:t>
      </w:r>
    </w:p>
    <w:p w14:paraId="2376ABC8" w14:textId="77777777" w:rsidR="00B31EC6" w:rsidRDefault="00B31EC6" w:rsidP="00B31EC6">
      <w:pPr>
        <w:pStyle w:val="3GPPText"/>
        <w:numPr>
          <w:ilvl w:val="0"/>
          <w:numId w:val="19"/>
        </w:numPr>
        <w:textAlignment w:val="auto"/>
      </w:pPr>
      <w:r>
        <w:t>Multi-RTT time difference (dashed line);</w:t>
      </w:r>
    </w:p>
    <w:p w14:paraId="1AA8CC55" w14:textId="77777777" w:rsidR="00B31EC6" w:rsidRDefault="00B31EC6" w:rsidP="00B31EC6">
      <w:pPr>
        <w:pStyle w:val="3GPPText"/>
        <w:numPr>
          <w:ilvl w:val="0"/>
          <w:numId w:val="19"/>
        </w:numPr>
        <w:textAlignment w:val="auto"/>
      </w:pPr>
      <w:r>
        <w:t xml:space="preserve">Multi-RTT </w:t>
      </w:r>
      <w:proofErr w:type="spellStart"/>
      <w:r w:rsidRPr="00F066F8">
        <w:rPr>
          <w:i/>
          <w:iCs/>
        </w:rPr>
        <w:t>e</w:t>
      </w:r>
      <w:r w:rsidRPr="00F066F8">
        <w:rPr>
          <w:i/>
          <w:iCs/>
          <w:vertAlign w:val="subscript"/>
        </w:rPr>
        <w:t>UE</w:t>
      </w:r>
      <w:proofErr w:type="spellEnd"/>
      <w:r>
        <w:t xml:space="preserve"> compensation based on two-stage procedure (dash-dotted line);</w:t>
      </w:r>
    </w:p>
    <w:p w14:paraId="58B3A6F4" w14:textId="12CDEAA6" w:rsidR="00B31EC6" w:rsidRDefault="00B31EC6" w:rsidP="00B31EC6">
      <w:pPr>
        <w:pStyle w:val="3GPPText"/>
        <w:numPr>
          <w:ilvl w:val="0"/>
          <w:numId w:val="19"/>
        </w:numPr>
        <w:textAlignment w:val="auto"/>
      </w:pPr>
      <w:r>
        <w:t>TX/RX timing error free case (ideal performance</w:t>
      </w:r>
      <w:r w:rsidR="1372D809">
        <w:t>, dotted line</w:t>
      </w:r>
      <w:r>
        <w:t>).</w:t>
      </w:r>
    </w:p>
    <w:p w14:paraId="7F18C2D1" w14:textId="77777777" w:rsidR="00B31EC6" w:rsidRDefault="00B31EC6" w:rsidP="00B31EC6">
      <w:pPr>
        <w:pStyle w:val="3GPPText"/>
      </w:pPr>
    </w:p>
    <w:p w14:paraId="73F6C681" w14:textId="77777777" w:rsidR="00B31EC6" w:rsidRDefault="00B31EC6" w:rsidP="00B31EC6">
      <w:pPr>
        <w:pStyle w:val="3GPPText"/>
      </w:pPr>
      <w:r>
        <w:t>In the provided simulation results, the timing errors at the TX and RX sides were modeled as independent identically distributed random variables, using truncated Gaussian distribution in the range [-2×X, +2×X]. At the gNB side, the X value was assigned equal to 5 ns and at the UE side it was equal to 10 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B31EC6" w14:paraId="3D5360E9" w14:textId="77777777" w:rsidTr="3BB7E2FB">
        <w:tc>
          <w:tcPr>
            <w:tcW w:w="4981" w:type="dxa"/>
          </w:tcPr>
          <w:p w14:paraId="5D2A495C" w14:textId="77777777" w:rsidR="00B31EC6" w:rsidRDefault="00B31EC6" w:rsidP="0094290A">
            <w:pPr>
              <w:pStyle w:val="3GPPText"/>
              <w:jc w:val="center"/>
            </w:pPr>
            <w:r w:rsidRPr="008B2C06">
              <w:rPr>
                <w:noProof/>
              </w:rPr>
              <w:drawing>
                <wp:inline distT="0" distB="0" distL="0" distR="0" wp14:anchorId="57A95E0E" wp14:editId="178A29B6">
                  <wp:extent cx="3172968" cy="2377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172968" cy="2377440"/>
                          </a:xfrm>
                          <a:prstGeom prst="rect">
                            <a:avLst/>
                          </a:prstGeom>
                          <a:noFill/>
                          <a:ln>
                            <a:noFill/>
                          </a:ln>
                        </pic:spPr>
                      </pic:pic>
                    </a:graphicData>
                  </a:graphic>
                </wp:inline>
              </w:drawing>
            </w:r>
          </w:p>
        </w:tc>
        <w:tc>
          <w:tcPr>
            <w:tcW w:w="4981" w:type="dxa"/>
          </w:tcPr>
          <w:p w14:paraId="3A4D2A0F" w14:textId="77777777" w:rsidR="00B31EC6" w:rsidRDefault="00B31EC6" w:rsidP="0094290A">
            <w:pPr>
              <w:pStyle w:val="3GPPText"/>
              <w:jc w:val="center"/>
            </w:pPr>
            <w:r w:rsidRPr="0067654F">
              <w:rPr>
                <w:noProof/>
              </w:rPr>
              <w:drawing>
                <wp:inline distT="0" distB="0" distL="0" distR="0" wp14:anchorId="2A6EF0CD" wp14:editId="7D18BF76">
                  <wp:extent cx="3172968" cy="23774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172968" cy="2377440"/>
                          </a:xfrm>
                          <a:prstGeom prst="rect">
                            <a:avLst/>
                          </a:prstGeom>
                          <a:noFill/>
                          <a:ln>
                            <a:noFill/>
                          </a:ln>
                        </pic:spPr>
                      </pic:pic>
                    </a:graphicData>
                  </a:graphic>
                </wp:inline>
              </w:drawing>
            </w:r>
          </w:p>
        </w:tc>
      </w:tr>
      <w:tr w:rsidR="00B31EC6" w:rsidRPr="00DD1756" w14:paraId="55795340" w14:textId="77777777" w:rsidTr="3BB7E2FB">
        <w:tc>
          <w:tcPr>
            <w:tcW w:w="4981" w:type="dxa"/>
          </w:tcPr>
          <w:p w14:paraId="42B98DDB" w14:textId="77777777" w:rsidR="00B31EC6" w:rsidRPr="00DD1756" w:rsidRDefault="00B31EC6" w:rsidP="0094290A">
            <w:pPr>
              <w:pStyle w:val="3GPPText"/>
              <w:jc w:val="center"/>
              <w:rPr>
                <w:b/>
                <w:bCs/>
              </w:rPr>
            </w:pPr>
            <w:r w:rsidRPr="00DD1756">
              <w:rPr>
                <w:b/>
                <w:bCs/>
              </w:rPr>
              <w:t>(a) InF-SH channel</w:t>
            </w:r>
          </w:p>
        </w:tc>
        <w:tc>
          <w:tcPr>
            <w:tcW w:w="4981" w:type="dxa"/>
          </w:tcPr>
          <w:p w14:paraId="6383E1C6" w14:textId="77777777" w:rsidR="00B31EC6" w:rsidRPr="00DD1756" w:rsidRDefault="00B31EC6" w:rsidP="0094290A">
            <w:pPr>
              <w:pStyle w:val="3GPPText"/>
              <w:jc w:val="center"/>
              <w:rPr>
                <w:b/>
                <w:bCs/>
              </w:rPr>
            </w:pPr>
            <w:r w:rsidRPr="00DD1756">
              <w:rPr>
                <w:b/>
                <w:bCs/>
              </w:rPr>
              <w:t>(b) InF-DH channel</w:t>
            </w:r>
          </w:p>
        </w:tc>
      </w:tr>
    </w:tbl>
    <w:p w14:paraId="2A7BB4CA" w14:textId="59676440" w:rsidR="00B31EC6" w:rsidRDefault="00B31EC6" w:rsidP="00B31EC6">
      <w:pPr>
        <w:pStyle w:val="Caption"/>
        <w:jc w:val="center"/>
      </w:pPr>
      <w:bookmarkStart w:id="17" w:name="_Ref53584383"/>
      <w:r>
        <w:t xml:space="preserve">Figure </w:t>
      </w:r>
      <w:r>
        <w:fldChar w:fldCharType="begin"/>
      </w:r>
      <w:r>
        <w:instrText xml:space="preserve"> SEQ Figure \* ARABIC </w:instrText>
      </w:r>
      <w:r>
        <w:fldChar w:fldCharType="separate"/>
      </w:r>
      <w:r>
        <w:rPr>
          <w:noProof/>
        </w:rPr>
        <w:t>3</w:t>
      </w:r>
      <w:r>
        <w:fldChar w:fldCharType="end"/>
      </w:r>
      <w:bookmarkEnd w:id="17"/>
      <w:r>
        <w:t>: Performance evaluation for Multi-RTT method with TX/RX timing errors</w:t>
      </w:r>
    </w:p>
    <w:p w14:paraId="66D36A7E" w14:textId="77777777" w:rsidR="00B31EC6" w:rsidRPr="00B31EC6" w:rsidRDefault="00B31EC6" w:rsidP="00B31EC6">
      <w:pPr>
        <w:pStyle w:val="3GPPText"/>
        <w:rPr>
          <w:lang w:val="en-GB"/>
        </w:rPr>
      </w:pPr>
    </w:p>
    <w:p w14:paraId="7A231503" w14:textId="6041A0AF" w:rsidR="00F27983" w:rsidRDefault="006F4BD0" w:rsidP="00F27983">
      <w:pPr>
        <w:pStyle w:val="3GPPText"/>
      </w:pPr>
      <w:r>
        <w:t>In the above analysis, w</w:t>
      </w:r>
      <w:r w:rsidR="00F27983">
        <w:t xml:space="preserve">e assume ideal estimation and compensation of the timing error (with no residual error) at the gNB side for the case, when compensation is applied. Therefore, the performance degradation is mainly caused by the residual timing error impact at the UE side. </w:t>
      </w:r>
    </w:p>
    <w:p w14:paraId="438CDAB4" w14:textId="77F104B6" w:rsidR="00D50B16" w:rsidRDefault="00F27983" w:rsidP="00DB2F24">
      <w:pPr>
        <w:pStyle w:val="3GPPText"/>
      </w:pPr>
      <w:r>
        <w:t xml:space="preserve">In case, if no compensation is applied, both gNB and UE timing errors deteriorate the performance. </w:t>
      </w:r>
    </w:p>
    <w:p w14:paraId="744EC182" w14:textId="77777777" w:rsidR="00134A52" w:rsidRDefault="00134A52" w:rsidP="00DB2F24">
      <w:pPr>
        <w:pStyle w:val="3GPPText"/>
      </w:pPr>
    </w:p>
    <w:p w14:paraId="4C7A6491" w14:textId="77777777" w:rsidR="00D47FC4" w:rsidRDefault="00D47FC4" w:rsidP="00D47FC4">
      <w:pPr>
        <w:pStyle w:val="3GPPH1"/>
      </w:pPr>
      <w:r>
        <w:t>Conclusions</w:t>
      </w:r>
    </w:p>
    <w:p w14:paraId="0E70DD94" w14:textId="13F88A32" w:rsidR="00D47FC4" w:rsidRDefault="00D47FC4" w:rsidP="00D47FC4">
      <w:pPr>
        <w:pStyle w:val="3GPPText"/>
      </w:pPr>
      <w:r w:rsidRPr="000D3EA5">
        <w:t xml:space="preserve">In this contribution, we have provided </w:t>
      </w:r>
      <w:r w:rsidR="00517C9F" w:rsidRPr="000D3EA5">
        <w:t>method</w:t>
      </w:r>
      <w:r w:rsidR="00A617A0" w:rsidRPr="000D3EA5">
        <w:t xml:space="preserve">, measurements, reporting and signaling to support </w:t>
      </w:r>
      <w:r w:rsidR="0025417E" w:rsidRPr="000D3EA5">
        <w:t xml:space="preserve">UE/gNB TX/RX timing errors </w:t>
      </w:r>
      <w:r w:rsidR="00A617A0" w:rsidRPr="000D3EA5">
        <w:t>estimation</w:t>
      </w:r>
      <w:r w:rsidR="002A1749">
        <w:t xml:space="preserve"> and compensation</w:t>
      </w:r>
      <w:r w:rsidR="00A617A0" w:rsidRPr="000D3EA5">
        <w:t>.</w:t>
      </w:r>
      <w:r w:rsidRPr="000D3EA5">
        <w:t xml:space="preserve"> In summary, we have following list of proposals:</w:t>
      </w:r>
    </w:p>
    <w:p w14:paraId="67D1992B" w14:textId="3BFCE9B2" w:rsidR="00C4701D" w:rsidRDefault="00C4701D" w:rsidP="00C4701D">
      <w:pPr>
        <w:pStyle w:val="3GPPText"/>
      </w:pPr>
    </w:p>
    <w:p w14:paraId="709E2AE7" w14:textId="558FEC05" w:rsidR="00C4701D" w:rsidRPr="00C4701D" w:rsidRDefault="00C4701D" w:rsidP="00C4701D">
      <w:pPr>
        <w:pStyle w:val="3GPPText"/>
        <w:rPr>
          <w:b/>
          <w:bCs/>
        </w:rPr>
      </w:pPr>
      <w:r w:rsidRPr="00C4701D">
        <w:rPr>
          <w:b/>
          <w:bCs/>
        </w:rPr>
        <w:t>Proposal #1:</w:t>
      </w:r>
    </w:p>
    <w:p w14:paraId="6EEDE6C0" w14:textId="77777777" w:rsidR="00C4701D" w:rsidRPr="00DE68E7" w:rsidRDefault="00C4701D" w:rsidP="00C4701D">
      <w:pPr>
        <w:pStyle w:val="3GPPText"/>
        <w:numPr>
          <w:ilvl w:val="1"/>
          <w:numId w:val="3"/>
        </w:numPr>
      </w:pPr>
      <w:r w:rsidRPr="00692B9F">
        <w:rPr>
          <w:b/>
          <w:bCs/>
        </w:rPr>
        <w:t xml:space="preserve">Inter-gNB (or TRP) calibration procedure to estimate TX/RX timing errors is left up to </w:t>
      </w:r>
      <w:r>
        <w:rPr>
          <w:b/>
          <w:bCs/>
        </w:rPr>
        <w:t xml:space="preserve">network </w:t>
      </w:r>
      <w:r w:rsidRPr="00692B9F">
        <w:rPr>
          <w:b/>
          <w:bCs/>
        </w:rPr>
        <w:t xml:space="preserve">implementation </w:t>
      </w:r>
    </w:p>
    <w:p w14:paraId="37BA55AD" w14:textId="613EBDB3" w:rsidR="00C4701D" w:rsidRPr="006D3E0E" w:rsidRDefault="00C4701D" w:rsidP="00C4701D">
      <w:pPr>
        <w:pStyle w:val="3GPPText"/>
        <w:numPr>
          <w:ilvl w:val="1"/>
          <w:numId w:val="3"/>
        </w:numPr>
      </w:pPr>
      <w:r>
        <w:rPr>
          <w:b/>
          <w:bCs/>
        </w:rPr>
        <w:t>D</w:t>
      </w:r>
      <w:r w:rsidRPr="00692B9F">
        <w:rPr>
          <w:b/>
          <w:bCs/>
        </w:rPr>
        <w:t xml:space="preserve">efine </w:t>
      </w:r>
      <w:r w:rsidR="00435236">
        <w:rPr>
          <w:b/>
          <w:bCs/>
        </w:rPr>
        <w:t>gNB</w:t>
      </w:r>
      <w:r w:rsidR="00435236" w:rsidRPr="00692B9F">
        <w:rPr>
          <w:b/>
          <w:bCs/>
        </w:rPr>
        <w:t xml:space="preserve"> </w:t>
      </w:r>
      <w:r w:rsidRPr="00692B9F">
        <w:rPr>
          <w:b/>
          <w:bCs/>
        </w:rPr>
        <w:t>TX</w:t>
      </w:r>
      <w:r>
        <w:rPr>
          <w:b/>
          <w:bCs/>
        </w:rPr>
        <w:t>/</w:t>
      </w:r>
      <w:r w:rsidRPr="00692B9F">
        <w:rPr>
          <w:b/>
          <w:bCs/>
        </w:rPr>
        <w:t>RX timing errors measurement report formats to report the data from gNB to LMF</w:t>
      </w:r>
      <w:r>
        <w:rPr>
          <w:b/>
          <w:bCs/>
        </w:rPr>
        <w:t xml:space="preserve"> (or gNB/LMF to UE)</w:t>
      </w:r>
    </w:p>
    <w:p w14:paraId="0275A67E" w14:textId="77777777" w:rsidR="00C4701D" w:rsidRDefault="00C4701D" w:rsidP="00C4701D">
      <w:pPr>
        <w:pStyle w:val="3GPPText"/>
      </w:pPr>
    </w:p>
    <w:p w14:paraId="0EC615CD" w14:textId="2946005B" w:rsidR="00C4701D" w:rsidRDefault="00C4701D" w:rsidP="00023B57">
      <w:pPr>
        <w:pStyle w:val="3GPPText"/>
      </w:pPr>
      <w:r>
        <w:t xml:space="preserve">For the </w:t>
      </w:r>
      <w:r w:rsidR="00A727FA">
        <w:t xml:space="preserve">gNB </w:t>
      </w:r>
      <w:r>
        <w:t>TX/RX timing errors measurement report signaling we propose the following options:</w:t>
      </w:r>
    </w:p>
    <w:p w14:paraId="27A8CAAA" w14:textId="77777777" w:rsidR="00023B57" w:rsidRDefault="00023B57" w:rsidP="00023B57">
      <w:pPr>
        <w:pStyle w:val="3GPPText"/>
      </w:pPr>
    </w:p>
    <w:p w14:paraId="11C70D13" w14:textId="245F3361" w:rsidR="00023B57" w:rsidRPr="00023B57" w:rsidRDefault="00023B57" w:rsidP="00023B57">
      <w:pPr>
        <w:pStyle w:val="3GPPText"/>
        <w:rPr>
          <w:b/>
          <w:bCs/>
        </w:rPr>
      </w:pPr>
      <w:r w:rsidRPr="00023B57">
        <w:rPr>
          <w:b/>
          <w:bCs/>
        </w:rPr>
        <w:t>Proposal #2:</w:t>
      </w:r>
      <w:r w:rsidR="00A727FA">
        <w:rPr>
          <w:b/>
          <w:bCs/>
        </w:rPr>
        <w:t xml:space="preserve"> </w:t>
      </w:r>
      <w:r w:rsidR="00A727FA" w:rsidRPr="0009324D">
        <w:rPr>
          <w:b/>
          <w:bCs/>
        </w:rPr>
        <w:t>(General solution targeting all timing</w:t>
      </w:r>
      <w:r w:rsidR="00A727FA">
        <w:rPr>
          <w:b/>
          <w:bCs/>
        </w:rPr>
        <w:t>-b</w:t>
      </w:r>
      <w:r w:rsidR="00A727FA" w:rsidRPr="0009324D">
        <w:rPr>
          <w:b/>
          <w:bCs/>
        </w:rPr>
        <w:t>ased positioning methods)</w:t>
      </w:r>
    </w:p>
    <w:p w14:paraId="603F07C7" w14:textId="67DC8120" w:rsidR="00C4701D" w:rsidRDefault="00C4701D" w:rsidP="00C4701D">
      <w:pPr>
        <w:pStyle w:val="3GPPText"/>
        <w:numPr>
          <w:ilvl w:val="1"/>
          <w:numId w:val="18"/>
        </w:numPr>
        <w:textAlignment w:val="auto"/>
        <w:rPr>
          <w:b/>
          <w:bCs/>
        </w:rPr>
      </w:pPr>
      <w:r w:rsidRPr="00C8602A">
        <w:rPr>
          <w:b/>
          <w:bCs/>
        </w:rPr>
        <w:t xml:space="preserve">Support </w:t>
      </w:r>
      <w:r w:rsidR="00E53417">
        <w:rPr>
          <w:b/>
          <w:bCs/>
        </w:rPr>
        <w:t xml:space="preserve">gNB </w:t>
      </w:r>
      <w:r w:rsidRPr="00C8602A">
        <w:rPr>
          <w:b/>
          <w:bCs/>
        </w:rPr>
        <w:t>TX</w:t>
      </w:r>
      <w:r>
        <w:rPr>
          <w:b/>
          <w:bCs/>
        </w:rPr>
        <w:t>/</w:t>
      </w:r>
      <w:r w:rsidRPr="00C8602A">
        <w:rPr>
          <w:b/>
          <w:bCs/>
        </w:rPr>
        <w:t>RX timing errors measurement report signaling from gNB to LMF</w:t>
      </w:r>
      <w:r>
        <w:rPr>
          <w:b/>
          <w:bCs/>
        </w:rPr>
        <w:t xml:space="preserve"> (or gNB/LMF to UE)</w:t>
      </w:r>
      <w:r w:rsidRPr="00C8602A">
        <w:rPr>
          <w:b/>
          <w:bCs/>
        </w:rPr>
        <w:t xml:space="preserve">, </w:t>
      </w:r>
      <w:r>
        <w:rPr>
          <w:b/>
          <w:bCs/>
        </w:rPr>
        <w:t>including the following information/measurements:</w:t>
      </w:r>
    </w:p>
    <w:p w14:paraId="2C387C67" w14:textId="77777777" w:rsidR="00A727FA" w:rsidRDefault="00A727FA" w:rsidP="00C4701D">
      <w:pPr>
        <w:pStyle w:val="3GPPText"/>
        <w:numPr>
          <w:ilvl w:val="2"/>
          <w:numId w:val="18"/>
        </w:numPr>
        <w:textAlignment w:val="auto"/>
        <w:rPr>
          <w:b/>
          <w:bCs/>
        </w:rPr>
      </w:pPr>
      <w:r>
        <w:rPr>
          <w:b/>
          <w:bCs/>
        </w:rPr>
        <w:t>Alt.1:</w:t>
      </w:r>
    </w:p>
    <w:p w14:paraId="6D1A40DF" w14:textId="3F005EB5" w:rsidR="00C4701D" w:rsidRDefault="00A727FA" w:rsidP="00EA4B1D">
      <w:pPr>
        <w:pStyle w:val="3GPPText"/>
        <w:numPr>
          <w:ilvl w:val="3"/>
          <w:numId w:val="18"/>
        </w:numPr>
        <w:textAlignment w:val="auto"/>
        <w:rPr>
          <w:b/>
          <w:bCs/>
        </w:rPr>
      </w:pPr>
      <w:r>
        <w:rPr>
          <w:b/>
          <w:bCs/>
        </w:rPr>
        <w:t>M</w:t>
      </w:r>
      <w:r w:rsidR="00C4701D">
        <w:rPr>
          <w:b/>
          <w:bCs/>
        </w:rPr>
        <w:t>easured propagation time (</w:t>
      </w:r>
      <w:proofErr w:type="spellStart"/>
      <w:r w:rsidR="00C4701D">
        <w:rPr>
          <w:b/>
          <w:bCs/>
          <w:i/>
          <w:iCs/>
        </w:rPr>
        <w:t>t</w:t>
      </w:r>
      <w:r w:rsidR="00C4701D">
        <w:rPr>
          <w:b/>
          <w:bCs/>
          <w:i/>
          <w:iCs/>
          <w:vertAlign w:val="subscript"/>
        </w:rPr>
        <w:t>i</w:t>
      </w:r>
      <w:proofErr w:type="spellEnd"/>
      <w:r w:rsidR="00C4701D">
        <w:rPr>
          <w:b/>
          <w:bCs/>
          <w:i/>
          <w:iCs/>
          <w:vertAlign w:val="subscript"/>
        </w:rPr>
        <w:t>-j</w:t>
      </w:r>
      <w:r w:rsidR="00C4701D">
        <w:rPr>
          <w:b/>
          <w:bCs/>
        </w:rPr>
        <w:t xml:space="preserve">) between </w:t>
      </w:r>
      <w:proofErr w:type="spellStart"/>
      <w:r w:rsidR="00C4701D">
        <w:rPr>
          <w:b/>
          <w:bCs/>
        </w:rPr>
        <w:t>gNBs</w:t>
      </w:r>
      <w:proofErr w:type="spellEnd"/>
    </w:p>
    <w:p w14:paraId="08099905" w14:textId="0C3E2810" w:rsidR="00A727FA" w:rsidRPr="00A727FA" w:rsidRDefault="00A727FA" w:rsidP="00EA4B1D">
      <w:pPr>
        <w:pStyle w:val="3GPPText"/>
        <w:numPr>
          <w:ilvl w:val="3"/>
          <w:numId w:val="18"/>
        </w:numPr>
        <w:textAlignment w:val="auto"/>
        <w:rPr>
          <w:b/>
          <w:bCs/>
        </w:rPr>
      </w:pPr>
      <w:r>
        <w:rPr>
          <w:b/>
          <w:bCs/>
        </w:rPr>
        <w:t>R</w:t>
      </w:r>
      <w:r w:rsidR="00C4701D">
        <w:rPr>
          <w:b/>
          <w:bCs/>
        </w:rPr>
        <w:t>eference propagation time (</w:t>
      </w:r>
      <w:proofErr w:type="spellStart"/>
      <w:r w:rsidR="00C4701D">
        <w:rPr>
          <w:b/>
          <w:bCs/>
          <w:i/>
          <w:iCs/>
        </w:rPr>
        <w:t>T</w:t>
      </w:r>
      <w:r w:rsidR="00C4701D">
        <w:rPr>
          <w:b/>
          <w:bCs/>
          <w:i/>
          <w:iCs/>
          <w:vertAlign w:val="subscript"/>
        </w:rPr>
        <w:t>ij</w:t>
      </w:r>
      <w:proofErr w:type="spellEnd"/>
      <w:r w:rsidR="00C4701D">
        <w:rPr>
          <w:b/>
          <w:bCs/>
        </w:rPr>
        <w:t xml:space="preserve">) between </w:t>
      </w:r>
      <w:proofErr w:type="spellStart"/>
      <w:r w:rsidR="00C4701D">
        <w:rPr>
          <w:b/>
          <w:bCs/>
          <w:i/>
          <w:iCs/>
        </w:rPr>
        <w:t>i</w:t>
      </w:r>
      <w:r w:rsidR="00C4701D">
        <w:rPr>
          <w:b/>
          <w:bCs/>
          <w:vertAlign w:val="superscript"/>
        </w:rPr>
        <w:t>th</w:t>
      </w:r>
      <w:proofErr w:type="spellEnd"/>
      <w:r w:rsidR="00C4701D">
        <w:rPr>
          <w:b/>
          <w:bCs/>
        </w:rPr>
        <w:t xml:space="preserve"> and </w:t>
      </w:r>
      <w:proofErr w:type="spellStart"/>
      <w:r w:rsidR="00C4701D">
        <w:rPr>
          <w:b/>
          <w:bCs/>
          <w:i/>
          <w:iCs/>
        </w:rPr>
        <w:t>j</w:t>
      </w:r>
      <w:r w:rsidR="00C4701D">
        <w:rPr>
          <w:b/>
          <w:bCs/>
          <w:vertAlign w:val="superscript"/>
        </w:rPr>
        <w:t>th</w:t>
      </w:r>
      <w:proofErr w:type="spellEnd"/>
      <w:r w:rsidR="00C4701D">
        <w:rPr>
          <w:b/>
          <w:bCs/>
        </w:rPr>
        <w:t xml:space="preserve"> nodes (</w:t>
      </w:r>
      <w:proofErr w:type="spellStart"/>
      <w:r w:rsidR="00C4701D">
        <w:rPr>
          <w:b/>
          <w:bCs/>
        </w:rPr>
        <w:t>gNBs</w:t>
      </w:r>
      <w:proofErr w:type="spellEnd"/>
      <w:r w:rsidR="00C4701D">
        <w:rPr>
          <w:b/>
          <w:bCs/>
        </w:rPr>
        <w:t xml:space="preserve"> or TRPs) derived based on known gNB coordinates</w:t>
      </w:r>
    </w:p>
    <w:p w14:paraId="55B11928" w14:textId="77777777" w:rsidR="00A727FA" w:rsidRDefault="00A727FA" w:rsidP="00C4701D">
      <w:pPr>
        <w:pStyle w:val="3GPPText"/>
        <w:numPr>
          <w:ilvl w:val="2"/>
          <w:numId w:val="18"/>
        </w:numPr>
        <w:textAlignment w:val="auto"/>
        <w:rPr>
          <w:b/>
          <w:bCs/>
        </w:rPr>
      </w:pPr>
      <w:r>
        <w:rPr>
          <w:b/>
          <w:bCs/>
        </w:rPr>
        <w:t xml:space="preserve">Alt.2: </w:t>
      </w:r>
    </w:p>
    <w:p w14:paraId="263DB65B" w14:textId="4793AD47" w:rsidR="00C4701D" w:rsidRDefault="00A727FA" w:rsidP="00EA4B1D">
      <w:pPr>
        <w:pStyle w:val="3GPPText"/>
        <w:numPr>
          <w:ilvl w:val="3"/>
          <w:numId w:val="18"/>
        </w:numPr>
        <w:textAlignment w:val="auto"/>
        <w:rPr>
          <w:b/>
          <w:bCs/>
        </w:rPr>
      </w:pPr>
      <w:r>
        <w:rPr>
          <w:b/>
          <w:bCs/>
        </w:rPr>
        <w:t>D</w:t>
      </w:r>
      <w:r w:rsidR="00C4701D">
        <w:rPr>
          <w:b/>
          <w:bCs/>
        </w:rPr>
        <w:t xml:space="preserve">ifference of the above measurements, i.e. </w:t>
      </w:r>
      <w:proofErr w:type="spellStart"/>
      <w:r w:rsidR="00C4701D">
        <w:rPr>
          <w:b/>
          <w:bCs/>
        </w:rPr>
        <w:t>Δ</w:t>
      </w:r>
      <w:r w:rsidR="00C4701D">
        <w:rPr>
          <w:b/>
          <w:bCs/>
          <w:i/>
          <w:iCs/>
        </w:rPr>
        <w:t>t</w:t>
      </w:r>
      <w:r w:rsidR="00C4701D">
        <w:rPr>
          <w:b/>
          <w:bCs/>
          <w:i/>
          <w:iCs/>
          <w:vertAlign w:val="subscript"/>
        </w:rPr>
        <w:t>i</w:t>
      </w:r>
      <w:proofErr w:type="spellEnd"/>
      <w:r w:rsidR="00C4701D">
        <w:rPr>
          <w:b/>
          <w:bCs/>
          <w:i/>
          <w:iCs/>
          <w:vertAlign w:val="subscript"/>
        </w:rPr>
        <w:t>-j</w:t>
      </w:r>
      <w:r w:rsidR="00C4701D">
        <w:rPr>
          <w:b/>
          <w:bCs/>
        </w:rPr>
        <w:t xml:space="preserve"> = </w:t>
      </w:r>
      <w:proofErr w:type="spellStart"/>
      <w:r w:rsidR="00C4701D">
        <w:rPr>
          <w:b/>
          <w:bCs/>
          <w:i/>
          <w:iCs/>
        </w:rPr>
        <w:t>t</w:t>
      </w:r>
      <w:r w:rsidR="00C4701D">
        <w:rPr>
          <w:b/>
          <w:bCs/>
          <w:i/>
          <w:iCs/>
          <w:vertAlign w:val="subscript"/>
        </w:rPr>
        <w:t>i</w:t>
      </w:r>
      <w:proofErr w:type="spellEnd"/>
      <w:r w:rsidR="00C4701D">
        <w:rPr>
          <w:b/>
          <w:bCs/>
          <w:i/>
          <w:iCs/>
          <w:vertAlign w:val="subscript"/>
        </w:rPr>
        <w:t>-j</w:t>
      </w:r>
      <w:r w:rsidR="00C4701D">
        <w:rPr>
          <w:b/>
          <w:bCs/>
        </w:rPr>
        <w:t xml:space="preserve"> - </w:t>
      </w:r>
      <w:proofErr w:type="spellStart"/>
      <w:r w:rsidR="00C4701D">
        <w:rPr>
          <w:b/>
          <w:bCs/>
          <w:i/>
          <w:iCs/>
        </w:rPr>
        <w:t>T</w:t>
      </w:r>
      <w:r w:rsidR="00C4701D">
        <w:rPr>
          <w:b/>
          <w:bCs/>
          <w:i/>
          <w:iCs/>
          <w:vertAlign w:val="subscript"/>
        </w:rPr>
        <w:t>ij</w:t>
      </w:r>
      <w:proofErr w:type="spellEnd"/>
    </w:p>
    <w:p w14:paraId="41D75D6D" w14:textId="27116E17" w:rsidR="00C4701D" w:rsidRDefault="00C4701D" w:rsidP="00A06D21">
      <w:pPr>
        <w:pStyle w:val="3GPPText"/>
      </w:pPr>
    </w:p>
    <w:p w14:paraId="2FBB926E" w14:textId="076B50DE" w:rsidR="00A727FA" w:rsidRPr="0009324D" w:rsidRDefault="00A06D21" w:rsidP="00EA4B1D">
      <w:pPr>
        <w:pStyle w:val="3GPPText"/>
        <w:rPr>
          <w:b/>
          <w:bCs/>
        </w:rPr>
      </w:pPr>
      <w:r w:rsidRPr="00A06D21">
        <w:rPr>
          <w:b/>
          <w:bCs/>
        </w:rPr>
        <w:t>Proposal #3:</w:t>
      </w:r>
      <w:r w:rsidR="00A727FA">
        <w:rPr>
          <w:b/>
          <w:bCs/>
        </w:rPr>
        <w:t xml:space="preserve"> </w:t>
      </w:r>
      <w:r w:rsidR="00A727FA" w:rsidRPr="0009324D">
        <w:rPr>
          <w:b/>
          <w:bCs/>
        </w:rPr>
        <w:t>(</w:t>
      </w:r>
      <w:r w:rsidR="00A727FA">
        <w:rPr>
          <w:b/>
          <w:bCs/>
        </w:rPr>
        <w:t xml:space="preserve">Targeting </w:t>
      </w:r>
      <w:r w:rsidR="00A727FA" w:rsidRPr="0009324D">
        <w:rPr>
          <w:b/>
          <w:bCs/>
        </w:rPr>
        <w:t>DL-TDOA)</w:t>
      </w:r>
    </w:p>
    <w:p w14:paraId="62B92DAA" w14:textId="49ED5263" w:rsidR="00A06D21" w:rsidRPr="00A06D21" w:rsidRDefault="00A06D21" w:rsidP="00A06D21">
      <w:pPr>
        <w:pStyle w:val="3GPPText"/>
        <w:rPr>
          <w:b/>
          <w:bCs/>
        </w:rPr>
      </w:pPr>
    </w:p>
    <w:p w14:paraId="7E27F151" w14:textId="1152853D" w:rsidR="00C4701D" w:rsidRDefault="00C4701D" w:rsidP="00C4701D">
      <w:pPr>
        <w:pStyle w:val="3GPPText"/>
        <w:numPr>
          <w:ilvl w:val="1"/>
          <w:numId w:val="3"/>
        </w:numPr>
        <w:textAlignment w:val="auto"/>
        <w:rPr>
          <w:b/>
          <w:bCs/>
        </w:rPr>
      </w:pPr>
      <w:r>
        <w:rPr>
          <w:b/>
          <w:bCs/>
        </w:rPr>
        <w:t xml:space="preserve">Support </w:t>
      </w:r>
      <w:r w:rsidR="00E53417">
        <w:rPr>
          <w:b/>
          <w:bCs/>
        </w:rPr>
        <w:t xml:space="preserve">gNB </w:t>
      </w:r>
      <w:r>
        <w:rPr>
          <w:b/>
          <w:bCs/>
        </w:rPr>
        <w:t>TX timing errors measurement report signaling from gNB to LMF (or gNB/LMF to UE), including the estimated timing error difference (</w:t>
      </w:r>
      <w:proofErr w:type="spellStart"/>
      <w:r>
        <w:rPr>
          <w:b/>
          <w:bCs/>
        </w:rPr>
        <w:t>Δ</w:t>
      </w:r>
      <w:r>
        <w:rPr>
          <w:b/>
          <w:bCs/>
          <w:i/>
          <w:iCs/>
        </w:rPr>
        <w:t>e</w:t>
      </w:r>
      <w:r>
        <w:rPr>
          <w:b/>
          <w:bCs/>
          <w:i/>
          <w:iCs/>
          <w:vertAlign w:val="subscript"/>
        </w:rPr>
        <w:t>TX</w:t>
      </w:r>
      <w:r>
        <w:rPr>
          <w:b/>
          <w:bCs/>
          <w:vertAlign w:val="subscript"/>
        </w:rPr>
        <w:t>,</w:t>
      </w:r>
      <w:r>
        <w:rPr>
          <w:b/>
          <w:bCs/>
          <w:i/>
          <w:iCs/>
          <w:vertAlign w:val="subscript"/>
        </w:rPr>
        <w:t>ij</w:t>
      </w:r>
      <w:proofErr w:type="spellEnd"/>
      <w:r>
        <w:rPr>
          <w:b/>
          <w:bCs/>
        </w:rPr>
        <w:t xml:space="preserve">) between the TX timing error for the </w:t>
      </w:r>
      <w:proofErr w:type="spellStart"/>
      <w:r>
        <w:rPr>
          <w:b/>
          <w:bCs/>
          <w:i/>
          <w:iCs/>
        </w:rPr>
        <w:t>i</w:t>
      </w:r>
      <w:r>
        <w:rPr>
          <w:b/>
          <w:bCs/>
          <w:vertAlign w:val="superscript"/>
        </w:rPr>
        <w:t>th</w:t>
      </w:r>
      <w:proofErr w:type="spellEnd"/>
      <w:r>
        <w:rPr>
          <w:b/>
          <w:bCs/>
        </w:rPr>
        <w:t xml:space="preserve"> (</w:t>
      </w:r>
      <w:proofErr w:type="spellStart"/>
      <w:r>
        <w:rPr>
          <w:b/>
          <w:bCs/>
          <w:i/>
          <w:iCs/>
        </w:rPr>
        <w:t>e</w:t>
      </w:r>
      <w:r>
        <w:rPr>
          <w:b/>
          <w:bCs/>
          <w:i/>
          <w:iCs/>
          <w:vertAlign w:val="subscript"/>
        </w:rPr>
        <w:t>TX</w:t>
      </w:r>
      <w:r>
        <w:rPr>
          <w:b/>
          <w:bCs/>
          <w:vertAlign w:val="subscript"/>
        </w:rPr>
        <w:t>,</w:t>
      </w:r>
      <w:r>
        <w:rPr>
          <w:b/>
          <w:bCs/>
          <w:i/>
          <w:iCs/>
          <w:vertAlign w:val="subscript"/>
        </w:rPr>
        <w:t>i</w:t>
      </w:r>
      <w:proofErr w:type="spellEnd"/>
      <w:r>
        <w:rPr>
          <w:b/>
          <w:bCs/>
        </w:rPr>
        <w:t xml:space="preserve">) and </w:t>
      </w:r>
      <w:proofErr w:type="spellStart"/>
      <w:r>
        <w:rPr>
          <w:b/>
          <w:bCs/>
          <w:i/>
          <w:iCs/>
        </w:rPr>
        <w:t>j</w:t>
      </w:r>
      <w:r>
        <w:rPr>
          <w:b/>
          <w:bCs/>
          <w:vertAlign w:val="superscript"/>
        </w:rPr>
        <w:t>th</w:t>
      </w:r>
      <w:proofErr w:type="spellEnd"/>
      <w:r>
        <w:rPr>
          <w:b/>
          <w:bCs/>
        </w:rPr>
        <w:t xml:space="preserve"> (</w:t>
      </w:r>
      <w:proofErr w:type="spellStart"/>
      <w:r>
        <w:rPr>
          <w:b/>
          <w:bCs/>
          <w:i/>
          <w:iCs/>
        </w:rPr>
        <w:t>e</w:t>
      </w:r>
      <w:r>
        <w:rPr>
          <w:b/>
          <w:bCs/>
          <w:i/>
          <w:iCs/>
          <w:vertAlign w:val="subscript"/>
        </w:rPr>
        <w:t>TX</w:t>
      </w:r>
      <w:r>
        <w:rPr>
          <w:b/>
          <w:bCs/>
          <w:vertAlign w:val="subscript"/>
        </w:rPr>
        <w:t>,</w:t>
      </w:r>
      <w:r>
        <w:rPr>
          <w:b/>
          <w:bCs/>
          <w:i/>
          <w:iCs/>
          <w:vertAlign w:val="subscript"/>
        </w:rPr>
        <w:t>j</w:t>
      </w:r>
      <w:proofErr w:type="spellEnd"/>
      <w:r>
        <w:rPr>
          <w:b/>
          <w:bCs/>
        </w:rPr>
        <w:t>) nodes (</w:t>
      </w:r>
      <w:proofErr w:type="spellStart"/>
      <w:r>
        <w:rPr>
          <w:b/>
          <w:bCs/>
        </w:rPr>
        <w:t>gNBs</w:t>
      </w:r>
      <w:proofErr w:type="spellEnd"/>
      <w:r>
        <w:rPr>
          <w:b/>
          <w:bCs/>
        </w:rPr>
        <w:t xml:space="preserve"> or TRPs):</w:t>
      </w:r>
    </w:p>
    <w:p w14:paraId="5D619EA5" w14:textId="77777777" w:rsidR="00C4701D" w:rsidRDefault="00C4701D" w:rsidP="00C4701D">
      <w:pPr>
        <w:pStyle w:val="3GPPText"/>
        <w:numPr>
          <w:ilvl w:val="2"/>
          <w:numId w:val="3"/>
        </w:numPr>
        <w:textAlignment w:val="auto"/>
        <w:rPr>
          <w:b/>
          <w:bCs/>
        </w:rPr>
      </w:pPr>
      <w:proofErr w:type="spellStart"/>
      <w:r>
        <w:rPr>
          <w:b/>
          <w:bCs/>
        </w:rPr>
        <w:t>Δ</w:t>
      </w:r>
      <w:proofErr w:type="gramStart"/>
      <w:r>
        <w:rPr>
          <w:b/>
          <w:bCs/>
          <w:i/>
          <w:iCs/>
        </w:rPr>
        <w:t>e</w:t>
      </w:r>
      <w:r>
        <w:rPr>
          <w:b/>
          <w:bCs/>
          <w:i/>
          <w:iCs/>
          <w:vertAlign w:val="subscript"/>
        </w:rPr>
        <w:t>TX</w:t>
      </w:r>
      <w:r>
        <w:rPr>
          <w:b/>
          <w:bCs/>
          <w:vertAlign w:val="subscript"/>
        </w:rPr>
        <w:t>,</w:t>
      </w:r>
      <w:r>
        <w:rPr>
          <w:b/>
          <w:bCs/>
          <w:i/>
          <w:iCs/>
          <w:vertAlign w:val="subscript"/>
        </w:rPr>
        <w:t>ij</w:t>
      </w:r>
      <w:proofErr w:type="spellEnd"/>
      <w:proofErr w:type="gramEnd"/>
      <w:r>
        <w:rPr>
          <w:b/>
          <w:bCs/>
        </w:rPr>
        <w:t xml:space="preserve"> = </w:t>
      </w:r>
      <w:proofErr w:type="spellStart"/>
      <w:r>
        <w:rPr>
          <w:b/>
          <w:bCs/>
          <w:i/>
          <w:iCs/>
        </w:rPr>
        <w:t>e</w:t>
      </w:r>
      <w:r>
        <w:rPr>
          <w:b/>
          <w:bCs/>
          <w:i/>
          <w:iCs/>
          <w:vertAlign w:val="subscript"/>
        </w:rPr>
        <w:t>TX</w:t>
      </w:r>
      <w:r>
        <w:rPr>
          <w:b/>
          <w:bCs/>
          <w:vertAlign w:val="subscript"/>
        </w:rPr>
        <w:t>,</w:t>
      </w:r>
      <w:r>
        <w:rPr>
          <w:b/>
          <w:bCs/>
          <w:i/>
          <w:iCs/>
          <w:vertAlign w:val="subscript"/>
        </w:rPr>
        <w:t>i</w:t>
      </w:r>
      <w:proofErr w:type="spellEnd"/>
      <w:r>
        <w:rPr>
          <w:b/>
          <w:bCs/>
        </w:rPr>
        <w:t xml:space="preserve"> - </w:t>
      </w:r>
      <w:proofErr w:type="spellStart"/>
      <w:r>
        <w:rPr>
          <w:b/>
          <w:bCs/>
          <w:i/>
          <w:iCs/>
        </w:rPr>
        <w:t>e</w:t>
      </w:r>
      <w:r>
        <w:rPr>
          <w:b/>
          <w:bCs/>
          <w:i/>
          <w:iCs/>
          <w:vertAlign w:val="subscript"/>
        </w:rPr>
        <w:t>TX</w:t>
      </w:r>
      <w:r>
        <w:rPr>
          <w:b/>
          <w:bCs/>
          <w:vertAlign w:val="subscript"/>
        </w:rPr>
        <w:t>,</w:t>
      </w:r>
      <w:r>
        <w:rPr>
          <w:b/>
          <w:bCs/>
          <w:i/>
          <w:iCs/>
          <w:vertAlign w:val="subscript"/>
        </w:rPr>
        <w:t>j</w:t>
      </w:r>
      <w:proofErr w:type="spellEnd"/>
      <w:r>
        <w:rPr>
          <w:b/>
          <w:bCs/>
          <w:i/>
          <w:iCs/>
          <w:vertAlign w:val="subscript"/>
        </w:rPr>
        <w:t xml:space="preserve"> </w:t>
      </w:r>
      <w:r>
        <w:rPr>
          <w:b/>
          <w:bCs/>
        </w:rPr>
        <w:t>(i.e. inter gNB Tx-Tx timing error difference)</w:t>
      </w:r>
    </w:p>
    <w:p w14:paraId="05100147" w14:textId="77777777" w:rsidR="00C4701D" w:rsidRDefault="00C4701D" w:rsidP="00C4701D">
      <w:pPr>
        <w:pStyle w:val="3GPPText"/>
      </w:pPr>
    </w:p>
    <w:p w14:paraId="7E432E4E" w14:textId="3B0A007B" w:rsidR="00A727FA" w:rsidRPr="0009324D" w:rsidRDefault="002D2CB2" w:rsidP="00EA4B1D">
      <w:pPr>
        <w:pStyle w:val="3GPPText"/>
        <w:rPr>
          <w:b/>
          <w:bCs/>
        </w:rPr>
      </w:pPr>
      <w:r w:rsidRPr="002D2CB2">
        <w:rPr>
          <w:b/>
          <w:bCs/>
        </w:rPr>
        <w:t>Proposal #4:</w:t>
      </w:r>
      <w:r w:rsidR="00A727FA">
        <w:rPr>
          <w:b/>
          <w:bCs/>
        </w:rPr>
        <w:t xml:space="preserve"> </w:t>
      </w:r>
      <w:r w:rsidR="00A727FA" w:rsidRPr="0009324D">
        <w:rPr>
          <w:b/>
          <w:bCs/>
        </w:rPr>
        <w:t>(</w:t>
      </w:r>
      <w:r w:rsidR="00A727FA">
        <w:rPr>
          <w:b/>
          <w:bCs/>
        </w:rPr>
        <w:t>Targeting U</w:t>
      </w:r>
      <w:r w:rsidR="00A727FA" w:rsidRPr="0009324D">
        <w:rPr>
          <w:b/>
          <w:bCs/>
        </w:rPr>
        <w:t>L-TDOA)</w:t>
      </w:r>
    </w:p>
    <w:p w14:paraId="520DB265" w14:textId="72546902" w:rsidR="00C4701D" w:rsidRPr="002D2CB2" w:rsidRDefault="00C4701D" w:rsidP="002D2CB2">
      <w:pPr>
        <w:pStyle w:val="3GPPText"/>
        <w:rPr>
          <w:b/>
          <w:bCs/>
        </w:rPr>
      </w:pPr>
    </w:p>
    <w:p w14:paraId="7281AFF8" w14:textId="25CE3C1F" w:rsidR="00C4701D" w:rsidRDefault="00C4701D" w:rsidP="00C4701D">
      <w:pPr>
        <w:pStyle w:val="3GPPText"/>
        <w:numPr>
          <w:ilvl w:val="1"/>
          <w:numId w:val="3"/>
        </w:numPr>
        <w:textAlignment w:val="auto"/>
        <w:rPr>
          <w:b/>
          <w:bCs/>
        </w:rPr>
      </w:pPr>
      <w:r>
        <w:rPr>
          <w:b/>
          <w:bCs/>
        </w:rPr>
        <w:t xml:space="preserve">Support </w:t>
      </w:r>
      <w:r w:rsidR="00E53417">
        <w:rPr>
          <w:b/>
          <w:bCs/>
        </w:rPr>
        <w:t xml:space="preserve">gNB </w:t>
      </w:r>
      <w:r>
        <w:rPr>
          <w:b/>
          <w:bCs/>
        </w:rPr>
        <w:t>RX timing errors measurement report signaling from gNB to LMF (or gNB/LMF to UE), comprising the estimated timing error difference (</w:t>
      </w:r>
      <w:proofErr w:type="spellStart"/>
      <w:r>
        <w:rPr>
          <w:b/>
          <w:bCs/>
        </w:rPr>
        <w:t>Δ</w:t>
      </w:r>
      <w:r>
        <w:rPr>
          <w:b/>
          <w:bCs/>
          <w:i/>
          <w:iCs/>
        </w:rPr>
        <w:t>e</w:t>
      </w:r>
      <w:r>
        <w:rPr>
          <w:b/>
          <w:bCs/>
          <w:i/>
          <w:iCs/>
          <w:vertAlign w:val="subscript"/>
        </w:rPr>
        <w:t>RX</w:t>
      </w:r>
      <w:r>
        <w:rPr>
          <w:b/>
          <w:bCs/>
          <w:vertAlign w:val="subscript"/>
        </w:rPr>
        <w:t>,</w:t>
      </w:r>
      <w:r>
        <w:rPr>
          <w:b/>
          <w:bCs/>
          <w:i/>
          <w:iCs/>
          <w:vertAlign w:val="subscript"/>
        </w:rPr>
        <w:t>ij</w:t>
      </w:r>
      <w:proofErr w:type="spellEnd"/>
      <w:r>
        <w:rPr>
          <w:b/>
          <w:bCs/>
        </w:rPr>
        <w:t xml:space="preserve">) between the RX timing error for the </w:t>
      </w:r>
      <w:proofErr w:type="spellStart"/>
      <w:r>
        <w:rPr>
          <w:b/>
          <w:bCs/>
          <w:i/>
          <w:iCs/>
        </w:rPr>
        <w:t>i</w:t>
      </w:r>
      <w:r>
        <w:rPr>
          <w:b/>
          <w:bCs/>
          <w:vertAlign w:val="superscript"/>
        </w:rPr>
        <w:t>th</w:t>
      </w:r>
      <w:proofErr w:type="spellEnd"/>
      <w:r>
        <w:rPr>
          <w:b/>
          <w:bCs/>
        </w:rPr>
        <w:t xml:space="preserve"> (</w:t>
      </w:r>
      <w:proofErr w:type="spellStart"/>
      <w:r>
        <w:rPr>
          <w:b/>
          <w:bCs/>
          <w:i/>
          <w:iCs/>
        </w:rPr>
        <w:t>e</w:t>
      </w:r>
      <w:r>
        <w:rPr>
          <w:b/>
          <w:bCs/>
          <w:i/>
          <w:iCs/>
          <w:vertAlign w:val="subscript"/>
        </w:rPr>
        <w:t>RX</w:t>
      </w:r>
      <w:r>
        <w:rPr>
          <w:b/>
          <w:bCs/>
          <w:vertAlign w:val="subscript"/>
        </w:rPr>
        <w:t>,</w:t>
      </w:r>
      <w:r>
        <w:rPr>
          <w:b/>
          <w:bCs/>
          <w:i/>
          <w:iCs/>
          <w:vertAlign w:val="subscript"/>
        </w:rPr>
        <w:t>i</w:t>
      </w:r>
      <w:proofErr w:type="spellEnd"/>
      <w:r>
        <w:rPr>
          <w:b/>
          <w:bCs/>
        </w:rPr>
        <w:t xml:space="preserve">) and </w:t>
      </w:r>
      <w:proofErr w:type="spellStart"/>
      <w:r>
        <w:rPr>
          <w:b/>
          <w:bCs/>
          <w:i/>
          <w:iCs/>
        </w:rPr>
        <w:t>j</w:t>
      </w:r>
      <w:r>
        <w:rPr>
          <w:b/>
          <w:bCs/>
          <w:vertAlign w:val="superscript"/>
        </w:rPr>
        <w:t>th</w:t>
      </w:r>
      <w:proofErr w:type="spellEnd"/>
      <w:r>
        <w:rPr>
          <w:b/>
          <w:bCs/>
        </w:rPr>
        <w:t xml:space="preserve"> (</w:t>
      </w:r>
      <w:proofErr w:type="spellStart"/>
      <w:r>
        <w:rPr>
          <w:b/>
          <w:bCs/>
          <w:i/>
          <w:iCs/>
        </w:rPr>
        <w:t>e</w:t>
      </w:r>
      <w:r>
        <w:rPr>
          <w:b/>
          <w:bCs/>
          <w:i/>
          <w:iCs/>
          <w:vertAlign w:val="subscript"/>
        </w:rPr>
        <w:t>RX</w:t>
      </w:r>
      <w:r>
        <w:rPr>
          <w:b/>
          <w:bCs/>
          <w:vertAlign w:val="subscript"/>
        </w:rPr>
        <w:t>,</w:t>
      </w:r>
      <w:r>
        <w:rPr>
          <w:b/>
          <w:bCs/>
          <w:i/>
          <w:iCs/>
          <w:vertAlign w:val="subscript"/>
        </w:rPr>
        <w:t>j</w:t>
      </w:r>
      <w:proofErr w:type="spellEnd"/>
      <w:r>
        <w:rPr>
          <w:b/>
          <w:bCs/>
        </w:rPr>
        <w:t>) nodes (</w:t>
      </w:r>
      <w:proofErr w:type="spellStart"/>
      <w:r>
        <w:rPr>
          <w:b/>
          <w:bCs/>
        </w:rPr>
        <w:t>gNBs</w:t>
      </w:r>
      <w:proofErr w:type="spellEnd"/>
      <w:r>
        <w:rPr>
          <w:b/>
          <w:bCs/>
        </w:rPr>
        <w:t xml:space="preserve"> or TRPs):</w:t>
      </w:r>
    </w:p>
    <w:p w14:paraId="7448B0C8" w14:textId="61469294" w:rsidR="00C4701D" w:rsidRDefault="00C4701D" w:rsidP="00C4701D">
      <w:pPr>
        <w:pStyle w:val="3GPPText"/>
        <w:numPr>
          <w:ilvl w:val="2"/>
          <w:numId w:val="3"/>
        </w:numPr>
        <w:textAlignment w:val="auto"/>
        <w:rPr>
          <w:b/>
          <w:bCs/>
        </w:rPr>
      </w:pPr>
      <w:proofErr w:type="spellStart"/>
      <w:r>
        <w:rPr>
          <w:b/>
          <w:bCs/>
        </w:rPr>
        <w:t>Δ</w:t>
      </w:r>
      <w:proofErr w:type="gramStart"/>
      <w:r>
        <w:rPr>
          <w:b/>
          <w:bCs/>
          <w:i/>
          <w:iCs/>
        </w:rPr>
        <w:t>e</w:t>
      </w:r>
      <w:r>
        <w:rPr>
          <w:b/>
          <w:bCs/>
          <w:i/>
          <w:iCs/>
          <w:vertAlign w:val="subscript"/>
        </w:rPr>
        <w:t>RX</w:t>
      </w:r>
      <w:r>
        <w:rPr>
          <w:b/>
          <w:bCs/>
          <w:vertAlign w:val="subscript"/>
        </w:rPr>
        <w:t>,</w:t>
      </w:r>
      <w:r>
        <w:rPr>
          <w:b/>
          <w:bCs/>
          <w:i/>
          <w:iCs/>
          <w:vertAlign w:val="subscript"/>
        </w:rPr>
        <w:t>ij</w:t>
      </w:r>
      <w:proofErr w:type="spellEnd"/>
      <w:proofErr w:type="gramEnd"/>
      <w:r>
        <w:rPr>
          <w:b/>
          <w:bCs/>
        </w:rPr>
        <w:t xml:space="preserve"> = </w:t>
      </w:r>
      <w:proofErr w:type="spellStart"/>
      <w:r>
        <w:rPr>
          <w:b/>
          <w:bCs/>
          <w:i/>
          <w:iCs/>
        </w:rPr>
        <w:t>e</w:t>
      </w:r>
      <w:r>
        <w:rPr>
          <w:b/>
          <w:bCs/>
          <w:i/>
          <w:iCs/>
          <w:vertAlign w:val="subscript"/>
        </w:rPr>
        <w:t>RX</w:t>
      </w:r>
      <w:r>
        <w:rPr>
          <w:b/>
          <w:bCs/>
          <w:vertAlign w:val="subscript"/>
        </w:rPr>
        <w:t>,</w:t>
      </w:r>
      <w:r>
        <w:rPr>
          <w:b/>
          <w:bCs/>
          <w:i/>
          <w:iCs/>
          <w:vertAlign w:val="subscript"/>
        </w:rPr>
        <w:t>i</w:t>
      </w:r>
      <w:proofErr w:type="spellEnd"/>
      <w:r>
        <w:rPr>
          <w:b/>
          <w:bCs/>
        </w:rPr>
        <w:t xml:space="preserve"> – </w:t>
      </w:r>
      <w:proofErr w:type="spellStart"/>
      <w:r>
        <w:rPr>
          <w:b/>
          <w:bCs/>
          <w:i/>
          <w:iCs/>
        </w:rPr>
        <w:t>e</w:t>
      </w:r>
      <w:r>
        <w:rPr>
          <w:b/>
          <w:bCs/>
          <w:i/>
          <w:iCs/>
          <w:vertAlign w:val="subscript"/>
        </w:rPr>
        <w:t>RX</w:t>
      </w:r>
      <w:r>
        <w:rPr>
          <w:b/>
          <w:bCs/>
          <w:vertAlign w:val="subscript"/>
        </w:rPr>
        <w:t>,</w:t>
      </w:r>
      <w:r>
        <w:rPr>
          <w:b/>
          <w:bCs/>
          <w:i/>
          <w:iCs/>
          <w:vertAlign w:val="subscript"/>
        </w:rPr>
        <w:t>j</w:t>
      </w:r>
      <w:proofErr w:type="spellEnd"/>
      <w:r w:rsidR="009329A6">
        <w:rPr>
          <w:b/>
          <w:bCs/>
        </w:rPr>
        <w:t xml:space="preserve"> (</w:t>
      </w:r>
      <w:r>
        <w:rPr>
          <w:b/>
          <w:bCs/>
        </w:rPr>
        <w:t>i.e. inter gNB Rx-Rx timing error difference)</w:t>
      </w:r>
    </w:p>
    <w:p w14:paraId="23B2D3E1" w14:textId="77777777" w:rsidR="00C4701D" w:rsidRDefault="00C4701D" w:rsidP="00C4701D">
      <w:pPr>
        <w:pStyle w:val="3GPPText"/>
      </w:pPr>
    </w:p>
    <w:p w14:paraId="1E7735E2" w14:textId="09C1527E" w:rsidR="00C4701D" w:rsidRPr="00DC4E3F" w:rsidRDefault="00DC4E3F" w:rsidP="00DC4E3F">
      <w:pPr>
        <w:pStyle w:val="3GPPText"/>
        <w:rPr>
          <w:b/>
          <w:bCs/>
        </w:rPr>
      </w:pPr>
      <w:r w:rsidRPr="00DC4E3F">
        <w:rPr>
          <w:b/>
          <w:bCs/>
        </w:rPr>
        <w:t>Proposal #5:</w:t>
      </w:r>
      <w:r w:rsidR="00A727FA">
        <w:rPr>
          <w:b/>
          <w:bCs/>
        </w:rPr>
        <w:t xml:space="preserve"> </w:t>
      </w:r>
      <w:r w:rsidR="00A727FA" w:rsidRPr="0009324D">
        <w:rPr>
          <w:b/>
          <w:bCs/>
        </w:rPr>
        <w:t>(</w:t>
      </w:r>
      <w:r w:rsidR="00A727FA">
        <w:rPr>
          <w:b/>
          <w:bCs/>
        </w:rPr>
        <w:t>Targeting Multi-RTT</w:t>
      </w:r>
      <w:r w:rsidR="00A727FA" w:rsidRPr="0009324D">
        <w:rPr>
          <w:b/>
          <w:bCs/>
        </w:rPr>
        <w:t>)</w:t>
      </w:r>
    </w:p>
    <w:p w14:paraId="5E5ADC17" w14:textId="3AFBA579" w:rsidR="00C4701D" w:rsidRDefault="00C4701D" w:rsidP="00C4701D">
      <w:pPr>
        <w:pStyle w:val="3GPPText"/>
        <w:numPr>
          <w:ilvl w:val="1"/>
          <w:numId w:val="3"/>
        </w:numPr>
        <w:textAlignment w:val="auto"/>
        <w:rPr>
          <w:b/>
          <w:bCs/>
        </w:rPr>
      </w:pPr>
      <w:r>
        <w:rPr>
          <w:b/>
          <w:bCs/>
        </w:rPr>
        <w:t xml:space="preserve">Support </w:t>
      </w:r>
      <w:r w:rsidR="00CD5939">
        <w:rPr>
          <w:b/>
          <w:bCs/>
        </w:rPr>
        <w:t xml:space="preserve">gNB </w:t>
      </w:r>
      <w:r>
        <w:rPr>
          <w:b/>
          <w:bCs/>
        </w:rPr>
        <w:t>TX/RX timing errors measurement report signaling from gNB to LMF (or gNB/LMF to UE), including the total estimated timing error (</w:t>
      </w:r>
      <w:proofErr w:type="spellStart"/>
      <w:r>
        <w:rPr>
          <w:b/>
          <w:bCs/>
          <w:i/>
          <w:iCs/>
        </w:rPr>
        <w:t>e</w:t>
      </w:r>
      <w:r>
        <w:rPr>
          <w:b/>
          <w:bCs/>
          <w:i/>
          <w:iCs/>
          <w:vertAlign w:val="subscript"/>
        </w:rPr>
        <w:t>i</w:t>
      </w:r>
      <w:proofErr w:type="spellEnd"/>
      <w:r>
        <w:rPr>
          <w:b/>
          <w:bCs/>
        </w:rPr>
        <w:t xml:space="preserve">) for the </w:t>
      </w:r>
      <w:proofErr w:type="spellStart"/>
      <w:r>
        <w:rPr>
          <w:b/>
          <w:bCs/>
          <w:i/>
          <w:iCs/>
        </w:rPr>
        <w:t>i</w:t>
      </w:r>
      <w:r>
        <w:rPr>
          <w:b/>
          <w:bCs/>
          <w:vertAlign w:val="superscript"/>
        </w:rPr>
        <w:t>th</w:t>
      </w:r>
      <w:proofErr w:type="spellEnd"/>
      <w:r>
        <w:rPr>
          <w:b/>
          <w:bCs/>
        </w:rPr>
        <w:t xml:space="preserve"> node (gNB or TRP) as a sum of the TX timing error (</w:t>
      </w:r>
      <w:proofErr w:type="spellStart"/>
      <w:r>
        <w:rPr>
          <w:b/>
          <w:bCs/>
          <w:i/>
          <w:iCs/>
        </w:rPr>
        <w:t>e</w:t>
      </w:r>
      <w:r>
        <w:rPr>
          <w:b/>
          <w:bCs/>
          <w:i/>
          <w:iCs/>
          <w:vertAlign w:val="subscript"/>
        </w:rPr>
        <w:t>TX</w:t>
      </w:r>
      <w:r>
        <w:rPr>
          <w:b/>
          <w:bCs/>
          <w:vertAlign w:val="subscript"/>
        </w:rPr>
        <w:t>,</w:t>
      </w:r>
      <w:r>
        <w:rPr>
          <w:b/>
          <w:bCs/>
          <w:i/>
          <w:iCs/>
          <w:vertAlign w:val="subscript"/>
        </w:rPr>
        <w:t>i</w:t>
      </w:r>
      <w:proofErr w:type="spellEnd"/>
      <w:r>
        <w:rPr>
          <w:b/>
          <w:bCs/>
        </w:rPr>
        <w:t>) and RX timing error (</w:t>
      </w:r>
      <w:proofErr w:type="spellStart"/>
      <w:r>
        <w:rPr>
          <w:b/>
          <w:bCs/>
          <w:i/>
          <w:iCs/>
        </w:rPr>
        <w:t>e</w:t>
      </w:r>
      <w:r>
        <w:rPr>
          <w:b/>
          <w:bCs/>
          <w:i/>
          <w:iCs/>
          <w:vertAlign w:val="subscript"/>
        </w:rPr>
        <w:t>RX</w:t>
      </w:r>
      <w:r>
        <w:rPr>
          <w:b/>
          <w:bCs/>
          <w:vertAlign w:val="subscript"/>
        </w:rPr>
        <w:t>,</w:t>
      </w:r>
      <w:r>
        <w:rPr>
          <w:b/>
          <w:bCs/>
          <w:i/>
          <w:iCs/>
          <w:vertAlign w:val="subscript"/>
        </w:rPr>
        <w:t>i</w:t>
      </w:r>
      <w:proofErr w:type="spellEnd"/>
      <w:r>
        <w:rPr>
          <w:b/>
          <w:bCs/>
        </w:rPr>
        <w:t>):</w:t>
      </w:r>
    </w:p>
    <w:p w14:paraId="5EBA5903" w14:textId="3C8C5FEA" w:rsidR="00C4701D" w:rsidRDefault="00C4701D" w:rsidP="00C4701D">
      <w:pPr>
        <w:pStyle w:val="3GPPText"/>
        <w:numPr>
          <w:ilvl w:val="2"/>
          <w:numId w:val="3"/>
        </w:numPr>
        <w:textAlignment w:val="auto"/>
        <w:rPr>
          <w:b/>
          <w:bCs/>
        </w:rPr>
      </w:pPr>
      <w:proofErr w:type="spellStart"/>
      <w:r>
        <w:rPr>
          <w:b/>
          <w:bCs/>
          <w:i/>
          <w:iCs/>
        </w:rPr>
        <w:t>e</w:t>
      </w:r>
      <w:r>
        <w:rPr>
          <w:b/>
          <w:bCs/>
          <w:i/>
          <w:iCs/>
          <w:vertAlign w:val="subscript"/>
        </w:rPr>
        <w:t>i</w:t>
      </w:r>
      <w:proofErr w:type="spellEnd"/>
      <w:r>
        <w:rPr>
          <w:b/>
          <w:bCs/>
        </w:rPr>
        <w:t xml:space="preserve"> = </w:t>
      </w:r>
      <w:proofErr w:type="spellStart"/>
      <w:proofErr w:type="gramStart"/>
      <w:r>
        <w:rPr>
          <w:b/>
          <w:bCs/>
          <w:i/>
          <w:iCs/>
        </w:rPr>
        <w:t>e</w:t>
      </w:r>
      <w:r>
        <w:rPr>
          <w:b/>
          <w:bCs/>
          <w:i/>
          <w:iCs/>
          <w:vertAlign w:val="subscript"/>
        </w:rPr>
        <w:t>TX</w:t>
      </w:r>
      <w:r>
        <w:rPr>
          <w:b/>
          <w:bCs/>
          <w:vertAlign w:val="subscript"/>
        </w:rPr>
        <w:t>,</w:t>
      </w:r>
      <w:r>
        <w:rPr>
          <w:b/>
          <w:bCs/>
          <w:i/>
          <w:iCs/>
          <w:vertAlign w:val="subscript"/>
        </w:rPr>
        <w:t>i</w:t>
      </w:r>
      <w:proofErr w:type="spellEnd"/>
      <w:proofErr w:type="gramEnd"/>
      <w:r>
        <w:rPr>
          <w:b/>
          <w:bCs/>
        </w:rPr>
        <w:t xml:space="preserve"> + </w:t>
      </w:r>
      <w:proofErr w:type="spellStart"/>
      <w:r>
        <w:rPr>
          <w:b/>
          <w:bCs/>
          <w:i/>
          <w:iCs/>
        </w:rPr>
        <w:t>e</w:t>
      </w:r>
      <w:r>
        <w:rPr>
          <w:b/>
          <w:bCs/>
          <w:i/>
          <w:iCs/>
          <w:vertAlign w:val="subscript"/>
        </w:rPr>
        <w:t>RX</w:t>
      </w:r>
      <w:r>
        <w:rPr>
          <w:b/>
          <w:bCs/>
          <w:vertAlign w:val="subscript"/>
        </w:rPr>
        <w:t>,</w:t>
      </w:r>
      <w:r>
        <w:rPr>
          <w:b/>
          <w:bCs/>
          <w:i/>
          <w:iCs/>
          <w:vertAlign w:val="subscript"/>
        </w:rPr>
        <w:t>i</w:t>
      </w:r>
      <w:proofErr w:type="spellEnd"/>
      <w:r w:rsidR="009D44C2">
        <w:rPr>
          <w:b/>
          <w:bCs/>
        </w:rPr>
        <w:t xml:space="preserve"> (</w:t>
      </w:r>
      <w:r>
        <w:rPr>
          <w:b/>
          <w:bCs/>
        </w:rPr>
        <w:t xml:space="preserve">i.e. </w:t>
      </w:r>
      <w:proofErr w:type="spellStart"/>
      <w:r>
        <w:rPr>
          <w:b/>
          <w:bCs/>
        </w:rPr>
        <w:t>gNB</w:t>
      </w:r>
      <w:proofErr w:type="spellEnd"/>
      <w:r>
        <w:rPr>
          <w:b/>
          <w:bCs/>
        </w:rPr>
        <w:t xml:space="preserve"> </w:t>
      </w:r>
      <w:proofErr w:type="spellStart"/>
      <w:r>
        <w:rPr>
          <w:b/>
          <w:bCs/>
        </w:rPr>
        <w:t>Tx+Rx</w:t>
      </w:r>
      <w:proofErr w:type="spellEnd"/>
      <w:r>
        <w:rPr>
          <w:b/>
          <w:bCs/>
        </w:rPr>
        <w:t xml:space="preserve"> timing error sum)</w:t>
      </w:r>
      <w:r>
        <w:rPr>
          <w:b/>
          <w:bCs/>
          <w:i/>
          <w:iCs/>
          <w:vertAlign w:val="subscript"/>
        </w:rPr>
        <w:t xml:space="preserve"> </w:t>
      </w:r>
    </w:p>
    <w:p w14:paraId="797E9D63" w14:textId="77777777" w:rsidR="00C4701D" w:rsidRDefault="00C4701D" w:rsidP="00C4701D">
      <w:pPr>
        <w:pStyle w:val="3GPPText"/>
      </w:pPr>
    </w:p>
    <w:p w14:paraId="0968C924" w14:textId="26D1E7FD" w:rsidR="00C4701D" w:rsidRPr="00D13E79" w:rsidRDefault="00D13E79" w:rsidP="00D13E79">
      <w:pPr>
        <w:pStyle w:val="3GPPText"/>
        <w:rPr>
          <w:b/>
          <w:bCs/>
        </w:rPr>
      </w:pPr>
      <w:r w:rsidRPr="00D13E79">
        <w:rPr>
          <w:b/>
          <w:bCs/>
        </w:rPr>
        <w:t>Proposal #6:</w:t>
      </w:r>
    </w:p>
    <w:p w14:paraId="13F92C65" w14:textId="58865D26" w:rsidR="00C4701D" w:rsidRPr="00256116" w:rsidRDefault="00C4701D" w:rsidP="00C4701D">
      <w:pPr>
        <w:pStyle w:val="3GPPText"/>
        <w:numPr>
          <w:ilvl w:val="1"/>
          <w:numId w:val="3"/>
        </w:numPr>
        <w:rPr>
          <w:b/>
          <w:bCs/>
          <w:lang w:val="en-GB"/>
        </w:rPr>
      </w:pPr>
      <w:r>
        <w:rPr>
          <w:b/>
          <w:bCs/>
          <w:lang w:val="en-GB"/>
        </w:rPr>
        <w:t>Do</w:t>
      </w:r>
      <w:r w:rsidRPr="00256116">
        <w:rPr>
          <w:b/>
          <w:bCs/>
          <w:lang w:val="en-GB"/>
        </w:rPr>
        <w:t xml:space="preserve"> not </w:t>
      </w:r>
      <w:r>
        <w:rPr>
          <w:b/>
          <w:bCs/>
          <w:lang w:val="en-GB"/>
        </w:rPr>
        <w:t xml:space="preserve">report the total </w:t>
      </w:r>
      <w:r w:rsidR="00A727FA">
        <w:rPr>
          <w:b/>
          <w:bCs/>
          <w:lang w:val="en-GB"/>
        </w:rPr>
        <w:t xml:space="preserve">UE </w:t>
      </w:r>
      <w:r>
        <w:rPr>
          <w:b/>
          <w:bCs/>
          <w:lang w:val="en-GB"/>
        </w:rPr>
        <w:t xml:space="preserve">TX+RX timing error and </w:t>
      </w:r>
      <w:r>
        <w:rPr>
          <w:b/>
          <w:bCs/>
        </w:rPr>
        <w:t>keep</w:t>
      </w:r>
      <w:r>
        <w:rPr>
          <w:b/>
          <w:bCs/>
          <w:lang w:val="en-GB"/>
        </w:rPr>
        <w:t xml:space="preserve"> its estimation and compensation as implementation specific</w:t>
      </w:r>
    </w:p>
    <w:p w14:paraId="1CF3798B" w14:textId="77777777" w:rsidR="00365A6C" w:rsidRDefault="00365A6C" w:rsidP="00D47FC4">
      <w:pPr>
        <w:pStyle w:val="3GPPText"/>
      </w:pPr>
    </w:p>
    <w:p w14:paraId="5AF1661A" w14:textId="77777777" w:rsidR="005972C9" w:rsidRPr="00AB2DA9" w:rsidRDefault="005972C9" w:rsidP="005972C9">
      <w:pPr>
        <w:pStyle w:val="3GPPH1"/>
        <w:rPr>
          <w:lang w:val="en-US"/>
        </w:rPr>
      </w:pPr>
      <w:r w:rsidRPr="00AB2DA9">
        <w:rPr>
          <w:lang w:val="en-US"/>
        </w:rPr>
        <w:lastRenderedPageBreak/>
        <w:t>References</w:t>
      </w:r>
    </w:p>
    <w:p w14:paraId="0974B393" w14:textId="7C6682A0" w:rsidR="006703F4" w:rsidRDefault="006703F4" w:rsidP="006703F4">
      <w:pPr>
        <w:widowControl w:val="0"/>
        <w:tabs>
          <w:tab w:val="num" w:pos="708"/>
        </w:tabs>
        <w:spacing w:after="60"/>
        <w:jc w:val="both"/>
      </w:pPr>
      <w:bookmarkStart w:id="18" w:name="_Ref524868549"/>
      <w:bookmarkStart w:id="19" w:name="_Ref28076734"/>
      <w:bookmarkStart w:id="20" w:name="_Ref505694604"/>
      <w:bookmarkStart w:id="21" w:name="_Ref471775016"/>
    </w:p>
    <w:tbl>
      <w:tblPr>
        <w:tblW w:w="0" w:type="auto"/>
        <w:tblInd w:w="510" w:type="dxa"/>
        <w:tblLook w:val="04A0" w:firstRow="1" w:lastRow="0" w:firstColumn="1" w:lastColumn="0" w:noHBand="0" w:noVBand="1"/>
      </w:tblPr>
      <w:tblGrid>
        <w:gridCol w:w="737"/>
        <w:gridCol w:w="8113"/>
      </w:tblGrid>
      <w:tr w:rsidR="00E70AC6" w14:paraId="30E12517" w14:textId="77777777" w:rsidTr="00970EFD">
        <w:tc>
          <w:tcPr>
            <w:tcW w:w="737" w:type="dxa"/>
            <w:shd w:val="clear" w:color="auto" w:fill="auto"/>
          </w:tcPr>
          <w:p w14:paraId="7A7A4B29" w14:textId="776C7EC0" w:rsidR="00E70AC6" w:rsidRPr="00761DD5" w:rsidRDefault="00E70AC6" w:rsidP="00970EFD">
            <w:pPr>
              <w:pStyle w:val="a"/>
              <w:numPr>
                <w:ilvl w:val="0"/>
                <w:numId w:val="0"/>
              </w:numPr>
              <w:rPr>
                <w:rFonts w:asciiTheme="minorHAnsi" w:eastAsia="Times New Roman" w:hAnsiTheme="minorHAnsi" w:cstheme="minorHAnsi"/>
              </w:rPr>
            </w:pPr>
            <w:bookmarkStart w:id="22" w:name="_Ref40019648"/>
            <w:r w:rsidRPr="00761DD5">
              <w:rPr>
                <w:rFonts w:asciiTheme="minorHAnsi" w:eastAsia="Times New Roman" w:hAnsiTheme="minorHAnsi" w:cstheme="minorHAnsi"/>
              </w:rPr>
              <w:t>[</w:t>
            </w:r>
            <w:r w:rsidRPr="00761DD5">
              <w:rPr>
                <w:rFonts w:asciiTheme="minorHAnsi" w:eastAsia="Times New Roman" w:hAnsiTheme="minorHAnsi" w:cstheme="minorHAnsi"/>
              </w:rPr>
              <w:fldChar w:fldCharType="begin"/>
            </w:r>
            <w:r w:rsidRPr="00761DD5">
              <w:rPr>
                <w:rFonts w:asciiTheme="minorHAnsi" w:eastAsia="Times New Roman" w:hAnsiTheme="minorHAnsi" w:cstheme="minorHAnsi"/>
              </w:rPr>
              <w:instrText xml:space="preserve"> SEQ [ \* ARABIC </w:instrText>
            </w:r>
            <w:r w:rsidRPr="00761DD5">
              <w:rPr>
                <w:rFonts w:asciiTheme="minorHAnsi" w:eastAsia="Times New Roman" w:hAnsiTheme="minorHAnsi" w:cstheme="minorHAnsi"/>
              </w:rPr>
              <w:fldChar w:fldCharType="separate"/>
            </w:r>
            <w:r w:rsidR="00B31EC6">
              <w:rPr>
                <w:rFonts w:asciiTheme="minorHAnsi" w:eastAsia="Times New Roman" w:hAnsiTheme="minorHAnsi" w:cstheme="minorHAnsi"/>
                <w:noProof/>
              </w:rPr>
              <w:t>1</w:t>
            </w:r>
            <w:r w:rsidRPr="00761DD5">
              <w:rPr>
                <w:rFonts w:asciiTheme="minorHAnsi" w:eastAsia="Times New Roman" w:hAnsiTheme="minorHAnsi" w:cstheme="minorHAnsi"/>
              </w:rPr>
              <w:fldChar w:fldCharType="end"/>
            </w:r>
            <w:r w:rsidRPr="00761DD5">
              <w:rPr>
                <w:rFonts w:asciiTheme="minorHAnsi" w:eastAsia="Times New Roman" w:hAnsiTheme="minorHAnsi" w:cstheme="minorHAnsi"/>
              </w:rPr>
              <w:t>]</w:t>
            </w:r>
            <w:bookmarkEnd w:id="22"/>
          </w:p>
        </w:tc>
        <w:tc>
          <w:tcPr>
            <w:tcW w:w="8113" w:type="dxa"/>
            <w:shd w:val="clear" w:color="auto" w:fill="auto"/>
          </w:tcPr>
          <w:p w14:paraId="40A263F3" w14:textId="5B1265E2" w:rsidR="00E70AC6" w:rsidRPr="00E70AC6" w:rsidRDefault="00795691" w:rsidP="00970EFD">
            <w:pPr>
              <w:pStyle w:val="a"/>
              <w:numPr>
                <w:ilvl w:val="0"/>
                <w:numId w:val="0"/>
              </w:numPr>
              <w:rPr>
                <w:rFonts w:eastAsia="SimSun"/>
                <w:sz w:val="22"/>
                <w:szCs w:val="22"/>
                <w:lang w:val="en-US" w:eastAsia="en-US" w:bidi="ar-SA"/>
              </w:rPr>
            </w:pPr>
            <w:hyperlink r:id="rId54" w:history="1">
              <w:r w:rsidR="00E70AC6" w:rsidRPr="00E70AC6">
                <w:rPr>
                  <w:rFonts w:eastAsia="SimSun"/>
                  <w:lang w:val="en-US"/>
                </w:rPr>
                <w:t>RP-</w:t>
              </w:r>
              <w:r w:rsidR="00335B67" w:rsidRPr="00B064F4">
                <w:rPr>
                  <w:lang w:val="en-US"/>
                </w:rPr>
                <w:t>202836</w:t>
              </w:r>
            </w:hyperlink>
            <w:r w:rsidR="00E70AC6" w:rsidRPr="00E70AC6">
              <w:rPr>
                <w:rFonts w:eastAsia="SimSun"/>
                <w:lang w:val="en-US"/>
              </w:rPr>
              <w:t>, “</w:t>
            </w:r>
            <w:r w:rsidR="0069609E" w:rsidRPr="001809B1">
              <w:rPr>
                <w:lang w:val="en-US"/>
              </w:rPr>
              <w:t>New WID on NR Positioning Enhancements</w:t>
            </w:r>
            <w:r w:rsidR="0069609E">
              <w:rPr>
                <w:lang w:val="en-US"/>
              </w:rPr>
              <w:t>,</w:t>
            </w:r>
            <w:r w:rsidR="00E70AC6" w:rsidRPr="00E70AC6">
              <w:rPr>
                <w:rFonts w:eastAsia="SimSun"/>
                <w:lang w:val="en-US"/>
              </w:rPr>
              <w:t xml:space="preserve">” </w:t>
            </w:r>
            <w:r w:rsidR="00B556F2" w:rsidRPr="00A45F21">
              <w:rPr>
                <w:lang w:val="en-US"/>
              </w:rPr>
              <w:t>CATT, Intel Corporation, Ericsson</w:t>
            </w:r>
            <w:r w:rsidR="00B556F2">
              <w:rPr>
                <w:lang w:val="en-US"/>
              </w:rPr>
              <w:t>, December 7 – 11, 2020</w:t>
            </w:r>
            <w:r w:rsidR="00E70AC6">
              <w:rPr>
                <w:rFonts w:eastAsia="SimSun"/>
                <w:lang w:val="en-US"/>
              </w:rPr>
              <w:t>.</w:t>
            </w:r>
          </w:p>
        </w:tc>
      </w:tr>
      <w:bookmarkEnd w:id="18"/>
      <w:bookmarkEnd w:id="19"/>
      <w:bookmarkEnd w:id="20"/>
      <w:bookmarkEnd w:id="21"/>
    </w:tbl>
    <w:p w14:paraId="3602DDE8" w14:textId="755F2732" w:rsidR="00E70AC6" w:rsidRPr="00EC4D17" w:rsidRDefault="00E70AC6" w:rsidP="00E70AC6">
      <w:pPr>
        <w:jc w:val="both"/>
      </w:pPr>
    </w:p>
    <w:sectPr w:rsidR="00E70AC6" w:rsidRPr="00EC4D17" w:rsidSect="00B065CF">
      <w:headerReference w:type="even" r:id="rId55"/>
      <w:footerReference w:type="even" r:id="rId56"/>
      <w:footerReference w:type="default" r:id="rId5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24E7D" w14:textId="77777777" w:rsidR="000F4B19" w:rsidRDefault="000F4B19">
      <w:pPr>
        <w:spacing w:after="0"/>
      </w:pPr>
      <w:r>
        <w:separator/>
      </w:r>
    </w:p>
  </w:endnote>
  <w:endnote w:type="continuationSeparator" w:id="0">
    <w:p w14:paraId="16E46892" w14:textId="77777777" w:rsidR="000F4B19" w:rsidRDefault="000F4B19">
      <w:pPr>
        <w:spacing w:after="0"/>
      </w:pPr>
      <w:r>
        <w:continuationSeparator/>
      </w:r>
    </w:p>
  </w:endnote>
  <w:endnote w:type="continuationNotice" w:id="1">
    <w:p w14:paraId="4DCB42D6" w14:textId="77777777" w:rsidR="000F4B19" w:rsidRDefault="000F4B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01DFF" w14:textId="77777777" w:rsidR="000F4B19" w:rsidRDefault="000F4B19">
      <w:pPr>
        <w:spacing w:after="0"/>
      </w:pPr>
      <w:r>
        <w:separator/>
      </w:r>
    </w:p>
  </w:footnote>
  <w:footnote w:type="continuationSeparator" w:id="0">
    <w:p w14:paraId="06D60A36" w14:textId="77777777" w:rsidR="000F4B19" w:rsidRDefault="000F4B19">
      <w:pPr>
        <w:spacing w:after="0"/>
      </w:pPr>
      <w:r>
        <w:continuationSeparator/>
      </w:r>
    </w:p>
  </w:footnote>
  <w:footnote w:type="continuationNotice" w:id="1">
    <w:p w14:paraId="6144227C" w14:textId="77777777" w:rsidR="000F4B19" w:rsidRDefault="000F4B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11106"/>
    <w:multiLevelType w:val="hybridMultilevel"/>
    <w:tmpl w:val="B8727EDA"/>
    <w:numStyleLink w:val="3GPPBullets"/>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88D39AD"/>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C3EF8"/>
    <w:multiLevelType w:val="hybridMultilevel"/>
    <w:tmpl w:val="0832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C32F1E"/>
    <w:multiLevelType w:val="hybridMultilevel"/>
    <w:tmpl w:val="98E0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97C79"/>
    <w:multiLevelType w:val="hybridMultilevel"/>
    <w:tmpl w:val="0990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hybridMultilevel"/>
    <w:tmpl w:val="06B6AD04"/>
    <w:lvl w:ilvl="0" w:tplc="8872EA36">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B8AAEC42">
      <w:numFmt w:val="decimal"/>
      <w:lvlText w:val=""/>
      <w:lvlJc w:val="left"/>
    </w:lvl>
    <w:lvl w:ilvl="2" w:tplc="441A1270">
      <w:numFmt w:val="decimal"/>
      <w:lvlText w:val=""/>
      <w:lvlJc w:val="left"/>
    </w:lvl>
    <w:lvl w:ilvl="3" w:tplc="D8B09B76">
      <w:numFmt w:val="decimal"/>
      <w:lvlText w:val=""/>
      <w:lvlJc w:val="left"/>
    </w:lvl>
    <w:lvl w:ilvl="4" w:tplc="97E0FA92">
      <w:numFmt w:val="decimal"/>
      <w:lvlText w:val=""/>
      <w:lvlJc w:val="left"/>
    </w:lvl>
    <w:lvl w:ilvl="5" w:tplc="774AD228">
      <w:numFmt w:val="decimal"/>
      <w:lvlText w:val=""/>
      <w:lvlJc w:val="left"/>
    </w:lvl>
    <w:lvl w:ilvl="6" w:tplc="EE9EA5C2">
      <w:numFmt w:val="decimal"/>
      <w:lvlText w:val=""/>
      <w:lvlJc w:val="left"/>
    </w:lvl>
    <w:lvl w:ilvl="7" w:tplc="B4BC4528">
      <w:numFmt w:val="decimal"/>
      <w:lvlText w:val=""/>
      <w:lvlJc w:val="left"/>
    </w:lvl>
    <w:lvl w:ilvl="8" w:tplc="8C4CCBF2">
      <w:numFmt w:val="decimal"/>
      <w:lvlText w:val=""/>
      <w:lvlJc w:val="left"/>
    </w:lvl>
  </w:abstractNum>
  <w:abstractNum w:abstractNumId="8" w15:restartNumberingAfterBreak="0">
    <w:nsid w:val="2A4D06A1"/>
    <w:multiLevelType w:val="hybridMultilevel"/>
    <w:tmpl w:val="760E8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7521123"/>
    <w:multiLevelType w:val="hybridMultilevel"/>
    <w:tmpl w:val="AC0AA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35453"/>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3"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C202BBF"/>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734D4"/>
    <w:multiLevelType w:val="hybridMultilevel"/>
    <w:tmpl w:val="E7A8C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135B92"/>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7D0BA8"/>
    <w:multiLevelType w:val="hybridMultilevel"/>
    <w:tmpl w:val="87F09D8A"/>
    <w:lvl w:ilvl="0" w:tplc="F4E2118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C134359"/>
    <w:multiLevelType w:val="hybridMultilevel"/>
    <w:tmpl w:val="B8727EDA"/>
    <w:numStyleLink w:val="3GPPBullets"/>
  </w:abstractNum>
  <w:abstractNum w:abstractNumId="19" w15:restartNumberingAfterBreak="0">
    <w:nsid w:val="7E7D48BF"/>
    <w:multiLevelType w:val="hybridMultilevel"/>
    <w:tmpl w:val="7A906378"/>
    <w:numStyleLink w:val="3GPPListofBullets"/>
  </w:abstractNum>
  <w:num w:numId="1">
    <w:abstractNumId w:val="1"/>
  </w:num>
  <w:num w:numId="2">
    <w:abstractNumId w:val="9"/>
  </w:num>
  <w:num w:numId="3">
    <w:abstractNumId w:val="19"/>
  </w:num>
  <w:num w:numId="4">
    <w:abstractNumId w:val="12"/>
  </w:num>
  <w:num w:numId="5">
    <w:abstractNumId w:val="13"/>
  </w:num>
  <w:num w:numId="6">
    <w:abstractNumId w:val="6"/>
  </w:num>
  <w:num w:numId="7">
    <w:abstractNumId w:val="7"/>
  </w:num>
  <w:num w:numId="8">
    <w:abstractNumId w:val="11"/>
  </w:num>
  <w:num w:numId="9">
    <w:abstractNumId w:val="2"/>
  </w:num>
  <w:num w:numId="10">
    <w:abstractNumId w:val="18"/>
    <w:lvlOverride w:ilvl="0">
      <w:lvl w:ilvl="0" w:tplc="F0B640C8">
        <w:start w:val="1"/>
        <w:numFmt w:val="decimal"/>
        <w:lvlText w:val="Observation %1:"/>
        <w:lvlJc w:val="left"/>
        <w:pPr>
          <w:ind w:left="568"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1">
    <w:abstractNumId w:val="3"/>
  </w:num>
  <w:num w:numId="12">
    <w:abstractNumId w:val="14"/>
  </w:num>
  <w:num w:numId="13">
    <w:abstractNumId w:val="16"/>
  </w:num>
  <w:num w:numId="14">
    <w:abstractNumId w:val="8"/>
  </w:num>
  <w:num w:numId="15">
    <w:abstractNumId w:val="5"/>
  </w:num>
  <w:num w:numId="16">
    <w:abstractNumId w:val="10"/>
  </w:num>
  <w:num w:numId="17">
    <w:abstractNumId w:val="0"/>
    <w:lvlOverride w:ilvl="0">
      <w:startOverride w:val="1"/>
      <w:lvl w:ilvl="0" w:tplc="87AC42B8">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10A2813E">
        <w:numFmt w:val="decimal"/>
        <w:lvlText w:val=""/>
        <w:lvlJc w:val="left"/>
      </w:lvl>
    </w:lvlOverride>
    <w:lvlOverride w:ilvl="2">
      <w:lvl w:ilvl="2" w:tplc="B5029EC4">
        <w:numFmt w:val="decimal"/>
        <w:lvlText w:val=""/>
        <w:lvlJc w:val="left"/>
      </w:lvl>
    </w:lvlOverride>
    <w:lvlOverride w:ilvl="3">
      <w:lvl w:ilvl="3" w:tplc="4C96789E">
        <w:numFmt w:val="decimal"/>
        <w:lvlText w:val=""/>
        <w:lvlJc w:val="left"/>
      </w:lvl>
    </w:lvlOverride>
    <w:lvlOverride w:ilvl="4">
      <w:startOverride w:val="1"/>
      <w:lvl w:ilvl="4" w:tplc="BE0682C4">
        <w:start w:val="1"/>
        <w:numFmt w:val="decimal"/>
        <w:lvlText w:val=""/>
        <w:lvlJc w:val="left"/>
      </w:lvl>
    </w:lvlOverride>
    <w:lvlOverride w:ilvl="5">
      <w:startOverride w:val="1"/>
      <w:lvl w:ilvl="5" w:tplc="0FEA063A">
        <w:start w:val="1"/>
        <w:numFmt w:val="decimal"/>
        <w:lvlText w:val=""/>
        <w:lvlJc w:val="left"/>
      </w:lvl>
    </w:lvlOverride>
    <w:lvlOverride w:ilvl="6">
      <w:startOverride w:val="1"/>
      <w:lvl w:ilvl="6" w:tplc="5BB0072C">
        <w:start w:val="1"/>
        <w:numFmt w:val="decimal"/>
        <w:lvlText w:val=""/>
        <w:lvlJc w:val="left"/>
      </w:lvl>
    </w:lvlOverride>
    <w:lvlOverride w:ilvl="7">
      <w:startOverride w:val="1"/>
      <w:lvl w:ilvl="7" w:tplc="71C06C40">
        <w:start w:val="1"/>
        <w:numFmt w:val="decimal"/>
        <w:lvlText w:val=""/>
        <w:lvlJc w:val="left"/>
      </w:lvl>
    </w:lvlOverride>
    <w:lvlOverride w:ilvl="8">
      <w:startOverride w:val="1"/>
      <w:lvl w:ilvl="8" w:tplc="325C7E0E">
        <w:start w:val="1"/>
        <w:numFmt w:val="decimal"/>
        <w:lvlText w:val=""/>
        <w:lvlJc w:val="left"/>
      </w:lvl>
    </w:lvlOverride>
  </w:num>
  <w:num w:numId="18">
    <w:abstractNumId w:val="1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 w:numId="21">
    <w:abstractNumId w:val="4"/>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F15"/>
    <w:rsid w:val="00002CB3"/>
    <w:rsid w:val="000038DF"/>
    <w:rsid w:val="0000394C"/>
    <w:rsid w:val="0000528C"/>
    <w:rsid w:val="00005E0D"/>
    <w:rsid w:val="00006616"/>
    <w:rsid w:val="00007E3D"/>
    <w:rsid w:val="000113A5"/>
    <w:rsid w:val="0001156A"/>
    <w:rsid w:val="00012151"/>
    <w:rsid w:val="0001232A"/>
    <w:rsid w:val="000127AB"/>
    <w:rsid w:val="00014005"/>
    <w:rsid w:val="000144C5"/>
    <w:rsid w:val="000149E6"/>
    <w:rsid w:val="00014BEA"/>
    <w:rsid w:val="00015E0C"/>
    <w:rsid w:val="000165FD"/>
    <w:rsid w:val="0001724E"/>
    <w:rsid w:val="0001794C"/>
    <w:rsid w:val="00017F1C"/>
    <w:rsid w:val="000202A8"/>
    <w:rsid w:val="00020B4D"/>
    <w:rsid w:val="00021ADC"/>
    <w:rsid w:val="00022220"/>
    <w:rsid w:val="0002319F"/>
    <w:rsid w:val="00023B57"/>
    <w:rsid w:val="00023C3D"/>
    <w:rsid w:val="000242D1"/>
    <w:rsid w:val="00024869"/>
    <w:rsid w:val="00025423"/>
    <w:rsid w:val="00026BDE"/>
    <w:rsid w:val="00026E31"/>
    <w:rsid w:val="00027153"/>
    <w:rsid w:val="0002750C"/>
    <w:rsid w:val="00027813"/>
    <w:rsid w:val="00030B20"/>
    <w:rsid w:val="0003258F"/>
    <w:rsid w:val="00032D5A"/>
    <w:rsid w:val="0003359D"/>
    <w:rsid w:val="00033D41"/>
    <w:rsid w:val="00035368"/>
    <w:rsid w:val="0003572E"/>
    <w:rsid w:val="000357E0"/>
    <w:rsid w:val="00035E62"/>
    <w:rsid w:val="00036DD4"/>
    <w:rsid w:val="00040DE2"/>
    <w:rsid w:val="000414B4"/>
    <w:rsid w:val="00043DD0"/>
    <w:rsid w:val="000445E4"/>
    <w:rsid w:val="0004462D"/>
    <w:rsid w:val="00044830"/>
    <w:rsid w:val="00044F81"/>
    <w:rsid w:val="000454CB"/>
    <w:rsid w:val="0004563E"/>
    <w:rsid w:val="00046D9C"/>
    <w:rsid w:val="00046F4B"/>
    <w:rsid w:val="00051AC9"/>
    <w:rsid w:val="00051C9B"/>
    <w:rsid w:val="00051DD2"/>
    <w:rsid w:val="0005209C"/>
    <w:rsid w:val="000521A5"/>
    <w:rsid w:val="00052743"/>
    <w:rsid w:val="000530BE"/>
    <w:rsid w:val="00053394"/>
    <w:rsid w:val="000542B5"/>
    <w:rsid w:val="00054B5D"/>
    <w:rsid w:val="0005550C"/>
    <w:rsid w:val="000565EE"/>
    <w:rsid w:val="000577EF"/>
    <w:rsid w:val="00057DF1"/>
    <w:rsid w:val="00060115"/>
    <w:rsid w:val="00061823"/>
    <w:rsid w:val="0006345A"/>
    <w:rsid w:val="00063514"/>
    <w:rsid w:val="0006360E"/>
    <w:rsid w:val="00064262"/>
    <w:rsid w:val="00064B9E"/>
    <w:rsid w:val="000650F4"/>
    <w:rsid w:val="000658EE"/>
    <w:rsid w:val="00065E05"/>
    <w:rsid w:val="00065F37"/>
    <w:rsid w:val="0006665D"/>
    <w:rsid w:val="0007000C"/>
    <w:rsid w:val="00070309"/>
    <w:rsid w:val="0007093A"/>
    <w:rsid w:val="00070AA9"/>
    <w:rsid w:val="00070DDC"/>
    <w:rsid w:val="00070E17"/>
    <w:rsid w:val="00071F52"/>
    <w:rsid w:val="000725A7"/>
    <w:rsid w:val="00072873"/>
    <w:rsid w:val="00073808"/>
    <w:rsid w:val="00074810"/>
    <w:rsid w:val="0007489E"/>
    <w:rsid w:val="0007531F"/>
    <w:rsid w:val="00075DCB"/>
    <w:rsid w:val="000762FB"/>
    <w:rsid w:val="00076619"/>
    <w:rsid w:val="00077642"/>
    <w:rsid w:val="00077D7F"/>
    <w:rsid w:val="0008219D"/>
    <w:rsid w:val="00082AAD"/>
    <w:rsid w:val="00083047"/>
    <w:rsid w:val="00083D73"/>
    <w:rsid w:val="00084C5D"/>
    <w:rsid w:val="00085157"/>
    <w:rsid w:val="00085189"/>
    <w:rsid w:val="0008534A"/>
    <w:rsid w:val="000856A5"/>
    <w:rsid w:val="00085C49"/>
    <w:rsid w:val="0008699F"/>
    <w:rsid w:val="000901D4"/>
    <w:rsid w:val="00090253"/>
    <w:rsid w:val="00092399"/>
    <w:rsid w:val="0009258F"/>
    <w:rsid w:val="00092818"/>
    <w:rsid w:val="00093963"/>
    <w:rsid w:val="000939DD"/>
    <w:rsid w:val="00095195"/>
    <w:rsid w:val="00095FDC"/>
    <w:rsid w:val="0009749B"/>
    <w:rsid w:val="000974E8"/>
    <w:rsid w:val="000A0CA5"/>
    <w:rsid w:val="000A2B65"/>
    <w:rsid w:val="000A2BD7"/>
    <w:rsid w:val="000A3EF5"/>
    <w:rsid w:val="000A4FD7"/>
    <w:rsid w:val="000A5E55"/>
    <w:rsid w:val="000A6022"/>
    <w:rsid w:val="000A7487"/>
    <w:rsid w:val="000B064E"/>
    <w:rsid w:val="000B143E"/>
    <w:rsid w:val="000B18D4"/>
    <w:rsid w:val="000B25F6"/>
    <w:rsid w:val="000B2B73"/>
    <w:rsid w:val="000B2FE9"/>
    <w:rsid w:val="000B31E7"/>
    <w:rsid w:val="000B369B"/>
    <w:rsid w:val="000B3935"/>
    <w:rsid w:val="000B3DF6"/>
    <w:rsid w:val="000B4603"/>
    <w:rsid w:val="000B50DA"/>
    <w:rsid w:val="000B5DEE"/>
    <w:rsid w:val="000B6936"/>
    <w:rsid w:val="000B6A3D"/>
    <w:rsid w:val="000B7967"/>
    <w:rsid w:val="000C0553"/>
    <w:rsid w:val="000C0C1D"/>
    <w:rsid w:val="000C0E44"/>
    <w:rsid w:val="000C13EB"/>
    <w:rsid w:val="000C26F7"/>
    <w:rsid w:val="000C3790"/>
    <w:rsid w:val="000C4E1A"/>
    <w:rsid w:val="000C5819"/>
    <w:rsid w:val="000C58AF"/>
    <w:rsid w:val="000C5C30"/>
    <w:rsid w:val="000C5C39"/>
    <w:rsid w:val="000C62B4"/>
    <w:rsid w:val="000C68C6"/>
    <w:rsid w:val="000C69C2"/>
    <w:rsid w:val="000C6F8C"/>
    <w:rsid w:val="000C76B1"/>
    <w:rsid w:val="000C77B7"/>
    <w:rsid w:val="000C7AFC"/>
    <w:rsid w:val="000C7FEA"/>
    <w:rsid w:val="000D0317"/>
    <w:rsid w:val="000D0C44"/>
    <w:rsid w:val="000D16D8"/>
    <w:rsid w:val="000D24E5"/>
    <w:rsid w:val="000D2ECE"/>
    <w:rsid w:val="000D34DA"/>
    <w:rsid w:val="000D3EA5"/>
    <w:rsid w:val="000D466E"/>
    <w:rsid w:val="000D4684"/>
    <w:rsid w:val="000D4881"/>
    <w:rsid w:val="000D49B2"/>
    <w:rsid w:val="000D4E0B"/>
    <w:rsid w:val="000D4F04"/>
    <w:rsid w:val="000D5287"/>
    <w:rsid w:val="000D60DC"/>
    <w:rsid w:val="000D64E3"/>
    <w:rsid w:val="000D69E6"/>
    <w:rsid w:val="000D75A3"/>
    <w:rsid w:val="000D7B44"/>
    <w:rsid w:val="000D7EBD"/>
    <w:rsid w:val="000E02E4"/>
    <w:rsid w:val="000E0825"/>
    <w:rsid w:val="000E170E"/>
    <w:rsid w:val="000E172D"/>
    <w:rsid w:val="000E1850"/>
    <w:rsid w:val="000E1BFB"/>
    <w:rsid w:val="000E201E"/>
    <w:rsid w:val="000E203A"/>
    <w:rsid w:val="000E3B9C"/>
    <w:rsid w:val="000E4120"/>
    <w:rsid w:val="000E4FA7"/>
    <w:rsid w:val="000E579E"/>
    <w:rsid w:val="000E5E0B"/>
    <w:rsid w:val="000E5F7C"/>
    <w:rsid w:val="000E6416"/>
    <w:rsid w:val="000E6646"/>
    <w:rsid w:val="000E75A4"/>
    <w:rsid w:val="000F13AF"/>
    <w:rsid w:val="000F163B"/>
    <w:rsid w:val="000F18B5"/>
    <w:rsid w:val="000F2494"/>
    <w:rsid w:val="000F26D9"/>
    <w:rsid w:val="000F28C9"/>
    <w:rsid w:val="000F2C99"/>
    <w:rsid w:val="000F2D84"/>
    <w:rsid w:val="000F2E0C"/>
    <w:rsid w:val="000F3FFE"/>
    <w:rsid w:val="000F4237"/>
    <w:rsid w:val="000F4865"/>
    <w:rsid w:val="000F4B19"/>
    <w:rsid w:val="000F54AE"/>
    <w:rsid w:val="000F6369"/>
    <w:rsid w:val="000F6EF9"/>
    <w:rsid w:val="000F7A4E"/>
    <w:rsid w:val="001006D5"/>
    <w:rsid w:val="00100E85"/>
    <w:rsid w:val="001018D0"/>
    <w:rsid w:val="00102B52"/>
    <w:rsid w:val="00104B55"/>
    <w:rsid w:val="00106885"/>
    <w:rsid w:val="00106A74"/>
    <w:rsid w:val="00106F86"/>
    <w:rsid w:val="001100BE"/>
    <w:rsid w:val="00110F7D"/>
    <w:rsid w:val="0011186E"/>
    <w:rsid w:val="00111EFA"/>
    <w:rsid w:val="001129BF"/>
    <w:rsid w:val="00112C2B"/>
    <w:rsid w:val="00113BBB"/>
    <w:rsid w:val="00113D55"/>
    <w:rsid w:val="001151B5"/>
    <w:rsid w:val="00115509"/>
    <w:rsid w:val="00115879"/>
    <w:rsid w:val="001161DD"/>
    <w:rsid w:val="0011659D"/>
    <w:rsid w:val="00116B72"/>
    <w:rsid w:val="00116D3C"/>
    <w:rsid w:val="0011733A"/>
    <w:rsid w:val="00120565"/>
    <w:rsid w:val="0012075B"/>
    <w:rsid w:val="001225C8"/>
    <w:rsid w:val="00122C04"/>
    <w:rsid w:val="00122E95"/>
    <w:rsid w:val="00123391"/>
    <w:rsid w:val="001235F9"/>
    <w:rsid w:val="00123632"/>
    <w:rsid w:val="00123F9B"/>
    <w:rsid w:val="00123FA8"/>
    <w:rsid w:val="00124E6F"/>
    <w:rsid w:val="0012610F"/>
    <w:rsid w:val="0012623C"/>
    <w:rsid w:val="00126FED"/>
    <w:rsid w:val="00127223"/>
    <w:rsid w:val="001301A3"/>
    <w:rsid w:val="001306C3"/>
    <w:rsid w:val="00130F9D"/>
    <w:rsid w:val="00131D8B"/>
    <w:rsid w:val="00131F2F"/>
    <w:rsid w:val="00132C79"/>
    <w:rsid w:val="00133B6E"/>
    <w:rsid w:val="00134212"/>
    <w:rsid w:val="00134334"/>
    <w:rsid w:val="00134854"/>
    <w:rsid w:val="00134A52"/>
    <w:rsid w:val="00134D64"/>
    <w:rsid w:val="001372E2"/>
    <w:rsid w:val="00137396"/>
    <w:rsid w:val="001401E4"/>
    <w:rsid w:val="0014029F"/>
    <w:rsid w:val="00141928"/>
    <w:rsid w:val="00141F18"/>
    <w:rsid w:val="001439CA"/>
    <w:rsid w:val="00144A16"/>
    <w:rsid w:val="00144D08"/>
    <w:rsid w:val="001458E7"/>
    <w:rsid w:val="001460F9"/>
    <w:rsid w:val="00146733"/>
    <w:rsid w:val="00150969"/>
    <w:rsid w:val="00150F63"/>
    <w:rsid w:val="00151AE9"/>
    <w:rsid w:val="001531E3"/>
    <w:rsid w:val="00154264"/>
    <w:rsid w:val="00154AAC"/>
    <w:rsid w:val="00155AA7"/>
    <w:rsid w:val="00155D75"/>
    <w:rsid w:val="001566CE"/>
    <w:rsid w:val="00156A64"/>
    <w:rsid w:val="00156F2C"/>
    <w:rsid w:val="0016024C"/>
    <w:rsid w:val="00160369"/>
    <w:rsid w:val="00161A85"/>
    <w:rsid w:val="00161AA3"/>
    <w:rsid w:val="00161F14"/>
    <w:rsid w:val="00162D22"/>
    <w:rsid w:val="00162D8A"/>
    <w:rsid w:val="00163AD1"/>
    <w:rsid w:val="00163FCA"/>
    <w:rsid w:val="001648ED"/>
    <w:rsid w:val="0016540E"/>
    <w:rsid w:val="0016548D"/>
    <w:rsid w:val="00166A5F"/>
    <w:rsid w:val="00166BDA"/>
    <w:rsid w:val="00166D42"/>
    <w:rsid w:val="001670CA"/>
    <w:rsid w:val="0016712B"/>
    <w:rsid w:val="001679DC"/>
    <w:rsid w:val="00167E8E"/>
    <w:rsid w:val="00172488"/>
    <w:rsid w:val="00172DE3"/>
    <w:rsid w:val="00172FA5"/>
    <w:rsid w:val="00173D9F"/>
    <w:rsid w:val="001740B5"/>
    <w:rsid w:val="00174570"/>
    <w:rsid w:val="00174D28"/>
    <w:rsid w:val="00174F9C"/>
    <w:rsid w:val="00175E9A"/>
    <w:rsid w:val="00176819"/>
    <w:rsid w:val="0017697D"/>
    <w:rsid w:val="00176A35"/>
    <w:rsid w:val="0017782B"/>
    <w:rsid w:val="00177C2E"/>
    <w:rsid w:val="001802BD"/>
    <w:rsid w:val="001810DF"/>
    <w:rsid w:val="00182702"/>
    <w:rsid w:val="001836B6"/>
    <w:rsid w:val="0018373A"/>
    <w:rsid w:val="00183CE5"/>
    <w:rsid w:val="00184193"/>
    <w:rsid w:val="00184355"/>
    <w:rsid w:val="00185E65"/>
    <w:rsid w:val="00186783"/>
    <w:rsid w:val="001872DF"/>
    <w:rsid w:val="001874E2"/>
    <w:rsid w:val="00187AD7"/>
    <w:rsid w:val="00187B7F"/>
    <w:rsid w:val="00187F29"/>
    <w:rsid w:val="00191541"/>
    <w:rsid w:val="00191B48"/>
    <w:rsid w:val="00192515"/>
    <w:rsid w:val="00192764"/>
    <w:rsid w:val="001933DC"/>
    <w:rsid w:val="00193F8C"/>
    <w:rsid w:val="00194B53"/>
    <w:rsid w:val="00194C1C"/>
    <w:rsid w:val="00195712"/>
    <w:rsid w:val="0019588D"/>
    <w:rsid w:val="00195BFB"/>
    <w:rsid w:val="00196993"/>
    <w:rsid w:val="0019742E"/>
    <w:rsid w:val="00197456"/>
    <w:rsid w:val="001A02F5"/>
    <w:rsid w:val="001A1004"/>
    <w:rsid w:val="001A1382"/>
    <w:rsid w:val="001A1D05"/>
    <w:rsid w:val="001A27B5"/>
    <w:rsid w:val="001A294F"/>
    <w:rsid w:val="001A3B8C"/>
    <w:rsid w:val="001A436E"/>
    <w:rsid w:val="001A49A2"/>
    <w:rsid w:val="001A4B59"/>
    <w:rsid w:val="001A4F13"/>
    <w:rsid w:val="001A5174"/>
    <w:rsid w:val="001A58BB"/>
    <w:rsid w:val="001A6CDD"/>
    <w:rsid w:val="001A76B4"/>
    <w:rsid w:val="001A7A49"/>
    <w:rsid w:val="001B01EC"/>
    <w:rsid w:val="001B04F2"/>
    <w:rsid w:val="001B063C"/>
    <w:rsid w:val="001B11F6"/>
    <w:rsid w:val="001B2A12"/>
    <w:rsid w:val="001B3055"/>
    <w:rsid w:val="001B4AAD"/>
    <w:rsid w:val="001B4FAF"/>
    <w:rsid w:val="001B5018"/>
    <w:rsid w:val="001B5566"/>
    <w:rsid w:val="001B567A"/>
    <w:rsid w:val="001B668E"/>
    <w:rsid w:val="001B673E"/>
    <w:rsid w:val="001B6AA5"/>
    <w:rsid w:val="001B6B61"/>
    <w:rsid w:val="001B70CE"/>
    <w:rsid w:val="001B7BF0"/>
    <w:rsid w:val="001C086E"/>
    <w:rsid w:val="001C0920"/>
    <w:rsid w:val="001C104E"/>
    <w:rsid w:val="001C1366"/>
    <w:rsid w:val="001C194B"/>
    <w:rsid w:val="001C25B8"/>
    <w:rsid w:val="001C283E"/>
    <w:rsid w:val="001C2F71"/>
    <w:rsid w:val="001C3486"/>
    <w:rsid w:val="001C395D"/>
    <w:rsid w:val="001C4758"/>
    <w:rsid w:val="001C482F"/>
    <w:rsid w:val="001C4B61"/>
    <w:rsid w:val="001C53A2"/>
    <w:rsid w:val="001C567D"/>
    <w:rsid w:val="001C62D8"/>
    <w:rsid w:val="001C6795"/>
    <w:rsid w:val="001C687A"/>
    <w:rsid w:val="001C76D8"/>
    <w:rsid w:val="001C77D6"/>
    <w:rsid w:val="001C7836"/>
    <w:rsid w:val="001D028F"/>
    <w:rsid w:val="001D22A7"/>
    <w:rsid w:val="001D2590"/>
    <w:rsid w:val="001D2A83"/>
    <w:rsid w:val="001D2E24"/>
    <w:rsid w:val="001D2E75"/>
    <w:rsid w:val="001D3984"/>
    <w:rsid w:val="001D456A"/>
    <w:rsid w:val="001D4978"/>
    <w:rsid w:val="001D4AFE"/>
    <w:rsid w:val="001D4C44"/>
    <w:rsid w:val="001D4FAC"/>
    <w:rsid w:val="001D5CBD"/>
    <w:rsid w:val="001D676A"/>
    <w:rsid w:val="001D7D81"/>
    <w:rsid w:val="001D7EF6"/>
    <w:rsid w:val="001E03B6"/>
    <w:rsid w:val="001E2355"/>
    <w:rsid w:val="001E23E6"/>
    <w:rsid w:val="001E2DE5"/>
    <w:rsid w:val="001E3AC0"/>
    <w:rsid w:val="001E44D0"/>
    <w:rsid w:val="001E49BF"/>
    <w:rsid w:val="001E60C7"/>
    <w:rsid w:val="001E6D1C"/>
    <w:rsid w:val="001E719B"/>
    <w:rsid w:val="001E7359"/>
    <w:rsid w:val="001E7972"/>
    <w:rsid w:val="001E7CE5"/>
    <w:rsid w:val="001F0D51"/>
    <w:rsid w:val="001F0DC7"/>
    <w:rsid w:val="001F1496"/>
    <w:rsid w:val="001F1BAB"/>
    <w:rsid w:val="001F22EE"/>
    <w:rsid w:val="001F23AC"/>
    <w:rsid w:val="001F2590"/>
    <w:rsid w:val="001F3413"/>
    <w:rsid w:val="001F3B87"/>
    <w:rsid w:val="001F45F2"/>
    <w:rsid w:val="001F4648"/>
    <w:rsid w:val="001F46C0"/>
    <w:rsid w:val="001F4790"/>
    <w:rsid w:val="001F4B67"/>
    <w:rsid w:val="001F537D"/>
    <w:rsid w:val="001F6803"/>
    <w:rsid w:val="001F6C50"/>
    <w:rsid w:val="001F6E3D"/>
    <w:rsid w:val="001F79D2"/>
    <w:rsid w:val="002000F2"/>
    <w:rsid w:val="002006D2"/>
    <w:rsid w:val="002009F0"/>
    <w:rsid w:val="00200DB7"/>
    <w:rsid w:val="00201191"/>
    <w:rsid w:val="002017D3"/>
    <w:rsid w:val="00201EAC"/>
    <w:rsid w:val="0020206F"/>
    <w:rsid w:val="00202299"/>
    <w:rsid w:val="00203518"/>
    <w:rsid w:val="002046CF"/>
    <w:rsid w:val="002067D8"/>
    <w:rsid w:val="002069AD"/>
    <w:rsid w:val="00207751"/>
    <w:rsid w:val="00207FBA"/>
    <w:rsid w:val="00210514"/>
    <w:rsid w:val="00210808"/>
    <w:rsid w:val="00210826"/>
    <w:rsid w:val="00210D74"/>
    <w:rsid w:val="0021139C"/>
    <w:rsid w:val="0021168D"/>
    <w:rsid w:val="00212DD3"/>
    <w:rsid w:val="002143B5"/>
    <w:rsid w:val="00214B3A"/>
    <w:rsid w:val="002154B4"/>
    <w:rsid w:val="00216A28"/>
    <w:rsid w:val="00216BBF"/>
    <w:rsid w:val="00216C9A"/>
    <w:rsid w:val="00217098"/>
    <w:rsid w:val="00217DE1"/>
    <w:rsid w:val="0022023F"/>
    <w:rsid w:val="00220769"/>
    <w:rsid w:val="002212D1"/>
    <w:rsid w:val="00221CB5"/>
    <w:rsid w:val="0022348D"/>
    <w:rsid w:val="00223BAA"/>
    <w:rsid w:val="0022459A"/>
    <w:rsid w:val="0022504C"/>
    <w:rsid w:val="0022520A"/>
    <w:rsid w:val="0022524E"/>
    <w:rsid w:val="002252EE"/>
    <w:rsid w:val="00225FAC"/>
    <w:rsid w:val="002262EE"/>
    <w:rsid w:val="002267BE"/>
    <w:rsid w:val="002270B8"/>
    <w:rsid w:val="002301D7"/>
    <w:rsid w:val="0023165D"/>
    <w:rsid w:val="002316EB"/>
    <w:rsid w:val="00231D36"/>
    <w:rsid w:val="002324FC"/>
    <w:rsid w:val="0023402F"/>
    <w:rsid w:val="002348FC"/>
    <w:rsid w:val="00234B3D"/>
    <w:rsid w:val="0023532C"/>
    <w:rsid w:val="002354E9"/>
    <w:rsid w:val="0023628B"/>
    <w:rsid w:val="00236903"/>
    <w:rsid w:val="00236A4F"/>
    <w:rsid w:val="00237D23"/>
    <w:rsid w:val="002400CB"/>
    <w:rsid w:val="002416B0"/>
    <w:rsid w:val="00242389"/>
    <w:rsid w:val="00243E4E"/>
    <w:rsid w:val="002452F2"/>
    <w:rsid w:val="002455C0"/>
    <w:rsid w:val="00246946"/>
    <w:rsid w:val="002469F2"/>
    <w:rsid w:val="00246A2F"/>
    <w:rsid w:val="00246A40"/>
    <w:rsid w:val="00247544"/>
    <w:rsid w:val="00250704"/>
    <w:rsid w:val="00251764"/>
    <w:rsid w:val="00251FFE"/>
    <w:rsid w:val="002520CB"/>
    <w:rsid w:val="00252395"/>
    <w:rsid w:val="00252B17"/>
    <w:rsid w:val="002532D4"/>
    <w:rsid w:val="0025417E"/>
    <w:rsid w:val="002546D0"/>
    <w:rsid w:val="002549F4"/>
    <w:rsid w:val="00254EAD"/>
    <w:rsid w:val="00255524"/>
    <w:rsid w:val="00255A59"/>
    <w:rsid w:val="00255C76"/>
    <w:rsid w:val="00256116"/>
    <w:rsid w:val="002561C0"/>
    <w:rsid w:val="002562C4"/>
    <w:rsid w:val="00256C6C"/>
    <w:rsid w:val="00257226"/>
    <w:rsid w:val="00257E34"/>
    <w:rsid w:val="00260473"/>
    <w:rsid w:val="00260FF2"/>
    <w:rsid w:val="00261100"/>
    <w:rsid w:val="00262968"/>
    <w:rsid w:val="002632F9"/>
    <w:rsid w:val="00263D97"/>
    <w:rsid w:val="002648F5"/>
    <w:rsid w:val="00264CA9"/>
    <w:rsid w:val="00264FF4"/>
    <w:rsid w:val="00265343"/>
    <w:rsid w:val="002655BB"/>
    <w:rsid w:val="00265B67"/>
    <w:rsid w:val="00266267"/>
    <w:rsid w:val="002665FA"/>
    <w:rsid w:val="00267B26"/>
    <w:rsid w:val="002701F9"/>
    <w:rsid w:val="00270584"/>
    <w:rsid w:val="00270A0F"/>
    <w:rsid w:val="002710F4"/>
    <w:rsid w:val="002718F6"/>
    <w:rsid w:val="00271DBD"/>
    <w:rsid w:val="0027343A"/>
    <w:rsid w:val="002748C2"/>
    <w:rsid w:val="00274D99"/>
    <w:rsid w:val="002771CB"/>
    <w:rsid w:val="002779F3"/>
    <w:rsid w:val="00277F71"/>
    <w:rsid w:val="002802A4"/>
    <w:rsid w:val="002804F6"/>
    <w:rsid w:val="00280D93"/>
    <w:rsid w:val="00281357"/>
    <w:rsid w:val="00281372"/>
    <w:rsid w:val="00282059"/>
    <w:rsid w:val="0028382A"/>
    <w:rsid w:val="002841FA"/>
    <w:rsid w:val="00284DD8"/>
    <w:rsid w:val="0028563A"/>
    <w:rsid w:val="002863B5"/>
    <w:rsid w:val="00286AC7"/>
    <w:rsid w:val="00286DE4"/>
    <w:rsid w:val="0028729B"/>
    <w:rsid w:val="00287B54"/>
    <w:rsid w:val="00287C85"/>
    <w:rsid w:val="002904E2"/>
    <w:rsid w:val="002912CD"/>
    <w:rsid w:val="002917B5"/>
    <w:rsid w:val="002931CB"/>
    <w:rsid w:val="002934C4"/>
    <w:rsid w:val="002935CC"/>
    <w:rsid w:val="00293EA3"/>
    <w:rsid w:val="002949F8"/>
    <w:rsid w:val="00294AD0"/>
    <w:rsid w:val="00294F5B"/>
    <w:rsid w:val="0029503D"/>
    <w:rsid w:val="00296647"/>
    <w:rsid w:val="0029679D"/>
    <w:rsid w:val="00296AE9"/>
    <w:rsid w:val="0029717D"/>
    <w:rsid w:val="00297876"/>
    <w:rsid w:val="00297B3D"/>
    <w:rsid w:val="00297E3B"/>
    <w:rsid w:val="002A0076"/>
    <w:rsid w:val="002A0169"/>
    <w:rsid w:val="002A1183"/>
    <w:rsid w:val="002A14D8"/>
    <w:rsid w:val="002A1749"/>
    <w:rsid w:val="002A175F"/>
    <w:rsid w:val="002A2966"/>
    <w:rsid w:val="002A2AFC"/>
    <w:rsid w:val="002A2CD5"/>
    <w:rsid w:val="002A3003"/>
    <w:rsid w:val="002A3099"/>
    <w:rsid w:val="002A338F"/>
    <w:rsid w:val="002A38D5"/>
    <w:rsid w:val="002A4381"/>
    <w:rsid w:val="002A528F"/>
    <w:rsid w:val="002A5472"/>
    <w:rsid w:val="002A5601"/>
    <w:rsid w:val="002A6295"/>
    <w:rsid w:val="002A657C"/>
    <w:rsid w:val="002A69DD"/>
    <w:rsid w:val="002A6A79"/>
    <w:rsid w:val="002A703F"/>
    <w:rsid w:val="002A7206"/>
    <w:rsid w:val="002A7AC1"/>
    <w:rsid w:val="002B235F"/>
    <w:rsid w:val="002B29D2"/>
    <w:rsid w:val="002B2D30"/>
    <w:rsid w:val="002B2F90"/>
    <w:rsid w:val="002B4300"/>
    <w:rsid w:val="002B4405"/>
    <w:rsid w:val="002B4617"/>
    <w:rsid w:val="002B5709"/>
    <w:rsid w:val="002B5E94"/>
    <w:rsid w:val="002B79C5"/>
    <w:rsid w:val="002C0466"/>
    <w:rsid w:val="002C06C1"/>
    <w:rsid w:val="002C070A"/>
    <w:rsid w:val="002C1827"/>
    <w:rsid w:val="002C247F"/>
    <w:rsid w:val="002C249E"/>
    <w:rsid w:val="002C2D89"/>
    <w:rsid w:val="002C334E"/>
    <w:rsid w:val="002C3563"/>
    <w:rsid w:val="002C3CF9"/>
    <w:rsid w:val="002C5402"/>
    <w:rsid w:val="002C573D"/>
    <w:rsid w:val="002C5994"/>
    <w:rsid w:val="002C60F7"/>
    <w:rsid w:val="002C6134"/>
    <w:rsid w:val="002C6673"/>
    <w:rsid w:val="002C711B"/>
    <w:rsid w:val="002C7436"/>
    <w:rsid w:val="002D08A5"/>
    <w:rsid w:val="002D178F"/>
    <w:rsid w:val="002D1F88"/>
    <w:rsid w:val="002D2771"/>
    <w:rsid w:val="002D2ADC"/>
    <w:rsid w:val="002D2CB2"/>
    <w:rsid w:val="002D380C"/>
    <w:rsid w:val="002D41DF"/>
    <w:rsid w:val="002D44CE"/>
    <w:rsid w:val="002D4873"/>
    <w:rsid w:val="002D606E"/>
    <w:rsid w:val="002D6A0C"/>
    <w:rsid w:val="002D7478"/>
    <w:rsid w:val="002E2815"/>
    <w:rsid w:val="002E2CE0"/>
    <w:rsid w:val="002E2F62"/>
    <w:rsid w:val="002E34B5"/>
    <w:rsid w:val="002E609D"/>
    <w:rsid w:val="002E6876"/>
    <w:rsid w:val="002E76F8"/>
    <w:rsid w:val="002E7B03"/>
    <w:rsid w:val="002F02BC"/>
    <w:rsid w:val="002F0703"/>
    <w:rsid w:val="002F0985"/>
    <w:rsid w:val="002F0D08"/>
    <w:rsid w:val="002F0F42"/>
    <w:rsid w:val="002F1807"/>
    <w:rsid w:val="002F28A8"/>
    <w:rsid w:val="002F2CF5"/>
    <w:rsid w:val="002F3A51"/>
    <w:rsid w:val="002F3ED7"/>
    <w:rsid w:val="002F4B88"/>
    <w:rsid w:val="002F4F2A"/>
    <w:rsid w:val="002F5206"/>
    <w:rsid w:val="002F5956"/>
    <w:rsid w:val="002F69D2"/>
    <w:rsid w:val="002F69F9"/>
    <w:rsid w:val="002F6ACA"/>
    <w:rsid w:val="002F6D1A"/>
    <w:rsid w:val="002F7A1D"/>
    <w:rsid w:val="002F7A29"/>
    <w:rsid w:val="00300317"/>
    <w:rsid w:val="003006BC"/>
    <w:rsid w:val="003014A5"/>
    <w:rsid w:val="00301665"/>
    <w:rsid w:val="00301775"/>
    <w:rsid w:val="00301870"/>
    <w:rsid w:val="00304279"/>
    <w:rsid w:val="00304373"/>
    <w:rsid w:val="00305133"/>
    <w:rsid w:val="00305F34"/>
    <w:rsid w:val="00307156"/>
    <w:rsid w:val="003106E3"/>
    <w:rsid w:val="00310B91"/>
    <w:rsid w:val="003112EF"/>
    <w:rsid w:val="0031140A"/>
    <w:rsid w:val="003125A8"/>
    <w:rsid w:val="00312CD0"/>
    <w:rsid w:val="00312EC4"/>
    <w:rsid w:val="0031301F"/>
    <w:rsid w:val="003136BA"/>
    <w:rsid w:val="00313C5B"/>
    <w:rsid w:val="00314C92"/>
    <w:rsid w:val="003150B1"/>
    <w:rsid w:val="00315747"/>
    <w:rsid w:val="0032062C"/>
    <w:rsid w:val="00320705"/>
    <w:rsid w:val="00320C02"/>
    <w:rsid w:val="003234F0"/>
    <w:rsid w:val="00323CFC"/>
    <w:rsid w:val="00323FB8"/>
    <w:rsid w:val="00324DF5"/>
    <w:rsid w:val="0032549B"/>
    <w:rsid w:val="003267C7"/>
    <w:rsid w:val="00326B82"/>
    <w:rsid w:val="003276D3"/>
    <w:rsid w:val="003277EF"/>
    <w:rsid w:val="003303F2"/>
    <w:rsid w:val="00331FE1"/>
    <w:rsid w:val="003321A0"/>
    <w:rsid w:val="0033256A"/>
    <w:rsid w:val="003330FD"/>
    <w:rsid w:val="00333256"/>
    <w:rsid w:val="003353F4"/>
    <w:rsid w:val="0033593F"/>
    <w:rsid w:val="00335B67"/>
    <w:rsid w:val="0033602B"/>
    <w:rsid w:val="00336312"/>
    <w:rsid w:val="003365B6"/>
    <w:rsid w:val="003365CD"/>
    <w:rsid w:val="00336A79"/>
    <w:rsid w:val="00336E74"/>
    <w:rsid w:val="0033720B"/>
    <w:rsid w:val="003378EE"/>
    <w:rsid w:val="003379CE"/>
    <w:rsid w:val="00341F88"/>
    <w:rsid w:val="00342066"/>
    <w:rsid w:val="0034348F"/>
    <w:rsid w:val="0034373F"/>
    <w:rsid w:val="003438C0"/>
    <w:rsid w:val="00343AB0"/>
    <w:rsid w:val="00344677"/>
    <w:rsid w:val="003447FF"/>
    <w:rsid w:val="00344B85"/>
    <w:rsid w:val="00345676"/>
    <w:rsid w:val="00346094"/>
    <w:rsid w:val="0034637B"/>
    <w:rsid w:val="00347719"/>
    <w:rsid w:val="00347B8A"/>
    <w:rsid w:val="0035019C"/>
    <w:rsid w:val="00350918"/>
    <w:rsid w:val="0035092C"/>
    <w:rsid w:val="00350F88"/>
    <w:rsid w:val="0035127C"/>
    <w:rsid w:val="00351427"/>
    <w:rsid w:val="003523E7"/>
    <w:rsid w:val="00353445"/>
    <w:rsid w:val="00353850"/>
    <w:rsid w:val="0035393A"/>
    <w:rsid w:val="00353A52"/>
    <w:rsid w:val="00354559"/>
    <w:rsid w:val="00354E0E"/>
    <w:rsid w:val="00355780"/>
    <w:rsid w:val="003566CC"/>
    <w:rsid w:val="003622BC"/>
    <w:rsid w:val="00362A04"/>
    <w:rsid w:val="003632A5"/>
    <w:rsid w:val="0036371D"/>
    <w:rsid w:val="0036426B"/>
    <w:rsid w:val="003648C0"/>
    <w:rsid w:val="00364C3F"/>
    <w:rsid w:val="00364DC1"/>
    <w:rsid w:val="00365482"/>
    <w:rsid w:val="00365A6C"/>
    <w:rsid w:val="00366567"/>
    <w:rsid w:val="0036743B"/>
    <w:rsid w:val="003677EB"/>
    <w:rsid w:val="00367ADB"/>
    <w:rsid w:val="00367C15"/>
    <w:rsid w:val="00367FF2"/>
    <w:rsid w:val="003705F1"/>
    <w:rsid w:val="00370DF9"/>
    <w:rsid w:val="003714DB"/>
    <w:rsid w:val="00371A2A"/>
    <w:rsid w:val="00372056"/>
    <w:rsid w:val="0037227B"/>
    <w:rsid w:val="00373897"/>
    <w:rsid w:val="0037536F"/>
    <w:rsid w:val="00375957"/>
    <w:rsid w:val="003761DF"/>
    <w:rsid w:val="003775B3"/>
    <w:rsid w:val="003779BF"/>
    <w:rsid w:val="00377D74"/>
    <w:rsid w:val="003808A9"/>
    <w:rsid w:val="00380921"/>
    <w:rsid w:val="003811F8"/>
    <w:rsid w:val="00382C1C"/>
    <w:rsid w:val="00384B89"/>
    <w:rsid w:val="00385C4F"/>
    <w:rsid w:val="00386959"/>
    <w:rsid w:val="003874AC"/>
    <w:rsid w:val="0039037C"/>
    <w:rsid w:val="00391048"/>
    <w:rsid w:val="00393636"/>
    <w:rsid w:val="00393D75"/>
    <w:rsid w:val="0039430A"/>
    <w:rsid w:val="00394C61"/>
    <w:rsid w:val="0039550C"/>
    <w:rsid w:val="00395930"/>
    <w:rsid w:val="00395BF4"/>
    <w:rsid w:val="00396672"/>
    <w:rsid w:val="0039692F"/>
    <w:rsid w:val="00396F58"/>
    <w:rsid w:val="003971D7"/>
    <w:rsid w:val="00397A98"/>
    <w:rsid w:val="003A0157"/>
    <w:rsid w:val="003A053E"/>
    <w:rsid w:val="003A0F22"/>
    <w:rsid w:val="003A1313"/>
    <w:rsid w:val="003A233C"/>
    <w:rsid w:val="003A24EB"/>
    <w:rsid w:val="003A26B9"/>
    <w:rsid w:val="003A3547"/>
    <w:rsid w:val="003A38FD"/>
    <w:rsid w:val="003A538E"/>
    <w:rsid w:val="003A5F58"/>
    <w:rsid w:val="003B047B"/>
    <w:rsid w:val="003B0A2A"/>
    <w:rsid w:val="003B0F17"/>
    <w:rsid w:val="003B2230"/>
    <w:rsid w:val="003B2E8F"/>
    <w:rsid w:val="003B2F0E"/>
    <w:rsid w:val="003B4706"/>
    <w:rsid w:val="003B4A42"/>
    <w:rsid w:val="003B5A2A"/>
    <w:rsid w:val="003B6D6B"/>
    <w:rsid w:val="003B7C6A"/>
    <w:rsid w:val="003B7DE9"/>
    <w:rsid w:val="003C05FB"/>
    <w:rsid w:val="003C0E60"/>
    <w:rsid w:val="003C108F"/>
    <w:rsid w:val="003C1256"/>
    <w:rsid w:val="003C173F"/>
    <w:rsid w:val="003C30AB"/>
    <w:rsid w:val="003C30DC"/>
    <w:rsid w:val="003C34B4"/>
    <w:rsid w:val="003C35D0"/>
    <w:rsid w:val="003C3E3A"/>
    <w:rsid w:val="003C4771"/>
    <w:rsid w:val="003C532F"/>
    <w:rsid w:val="003C5B8B"/>
    <w:rsid w:val="003C5D06"/>
    <w:rsid w:val="003C6146"/>
    <w:rsid w:val="003C6A35"/>
    <w:rsid w:val="003C6AE7"/>
    <w:rsid w:val="003C778D"/>
    <w:rsid w:val="003C7CEF"/>
    <w:rsid w:val="003D0310"/>
    <w:rsid w:val="003D320F"/>
    <w:rsid w:val="003D3A77"/>
    <w:rsid w:val="003D3CC1"/>
    <w:rsid w:val="003D4070"/>
    <w:rsid w:val="003D681D"/>
    <w:rsid w:val="003D6D99"/>
    <w:rsid w:val="003D7582"/>
    <w:rsid w:val="003D7956"/>
    <w:rsid w:val="003E023E"/>
    <w:rsid w:val="003E0E64"/>
    <w:rsid w:val="003E0F28"/>
    <w:rsid w:val="003E18D5"/>
    <w:rsid w:val="003E1EFC"/>
    <w:rsid w:val="003E2603"/>
    <w:rsid w:val="003E2E18"/>
    <w:rsid w:val="003E35DE"/>
    <w:rsid w:val="003E35EA"/>
    <w:rsid w:val="003E41B8"/>
    <w:rsid w:val="003E4594"/>
    <w:rsid w:val="003E58AE"/>
    <w:rsid w:val="003E6EA8"/>
    <w:rsid w:val="003E7120"/>
    <w:rsid w:val="003E7F6C"/>
    <w:rsid w:val="003F0CAF"/>
    <w:rsid w:val="003F1366"/>
    <w:rsid w:val="003F171C"/>
    <w:rsid w:val="003F1EEE"/>
    <w:rsid w:val="003F244E"/>
    <w:rsid w:val="003F354F"/>
    <w:rsid w:val="003F3B2A"/>
    <w:rsid w:val="003F500E"/>
    <w:rsid w:val="003F62FC"/>
    <w:rsid w:val="003F6D80"/>
    <w:rsid w:val="003F79EA"/>
    <w:rsid w:val="003F7DCA"/>
    <w:rsid w:val="004005D0"/>
    <w:rsid w:val="0040089D"/>
    <w:rsid w:val="00400C4A"/>
    <w:rsid w:val="004018B9"/>
    <w:rsid w:val="00402155"/>
    <w:rsid w:val="00402AD1"/>
    <w:rsid w:val="00403314"/>
    <w:rsid w:val="00403CE3"/>
    <w:rsid w:val="00403EAE"/>
    <w:rsid w:val="004040E5"/>
    <w:rsid w:val="00404178"/>
    <w:rsid w:val="0040480E"/>
    <w:rsid w:val="00404FB6"/>
    <w:rsid w:val="0040515B"/>
    <w:rsid w:val="004058E4"/>
    <w:rsid w:val="00406235"/>
    <w:rsid w:val="00406872"/>
    <w:rsid w:val="00406D49"/>
    <w:rsid w:val="00407DD8"/>
    <w:rsid w:val="004110B3"/>
    <w:rsid w:val="00411206"/>
    <w:rsid w:val="0041167B"/>
    <w:rsid w:val="00411C03"/>
    <w:rsid w:val="00411EED"/>
    <w:rsid w:val="00412196"/>
    <w:rsid w:val="00412F7E"/>
    <w:rsid w:val="004141F9"/>
    <w:rsid w:val="00415E64"/>
    <w:rsid w:val="004161CA"/>
    <w:rsid w:val="0041775A"/>
    <w:rsid w:val="00417ABF"/>
    <w:rsid w:val="00417B6E"/>
    <w:rsid w:val="00420059"/>
    <w:rsid w:val="004208CB"/>
    <w:rsid w:val="00421D24"/>
    <w:rsid w:val="00423076"/>
    <w:rsid w:val="00424BC6"/>
    <w:rsid w:val="004260A5"/>
    <w:rsid w:val="00426317"/>
    <w:rsid w:val="004264C1"/>
    <w:rsid w:val="00426F38"/>
    <w:rsid w:val="004275C6"/>
    <w:rsid w:val="00427844"/>
    <w:rsid w:val="00427A37"/>
    <w:rsid w:val="0043104B"/>
    <w:rsid w:val="0043208E"/>
    <w:rsid w:val="004329A5"/>
    <w:rsid w:val="004334F7"/>
    <w:rsid w:val="004338DD"/>
    <w:rsid w:val="00434444"/>
    <w:rsid w:val="00434B2A"/>
    <w:rsid w:val="00435236"/>
    <w:rsid w:val="00435D3F"/>
    <w:rsid w:val="00436489"/>
    <w:rsid w:val="00436A07"/>
    <w:rsid w:val="00436B62"/>
    <w:rsid w:val="0043733A"/>
    <w:rsid w:val="00437817"/>
    <w:rsid w:val="00437822"/>
    <w:rsid w:val="00437DA4"/>
    <w:rsid w:val="00440BBE"/>
    <w:rsid w:val="00440BFC"/>
    <w:rsid w:val="00440D5C"/>
    <w:rsid w:val="0044103D"/>
    <w:rsid w:val="00441370"/>
    <w:rsid w:val="0044148C"/>
    <w:rsid w:val="00441806"/>
    <w:rsid w:val="0044189D"/>
    <w:rsid w:val="00441C0F"/>
    <w:rsid w:val="00442820"/>
    <w:rsid w:val="0044283A"/>
    <w:rsid w:val="004429D1"/>
    <w:rsid w:val="00443072"/>
    <w:rsid w:val="00443709"/>
    <w:rsid w:val="00443964"/>
    <w:rsid w:val="00443C26"/>
    <w:rsid w:val="0044484E"/>
    <w:rsid w:val="0044563C"/>
    <w:rsid w:val="00445901"/>
    <w:rsid w:val="00445F14"/>
    <w:rsid w:val="004468E4"/>
    <w:rsid w:val="00447894"/>
    <w:rsid w:val="004500DD"/>
    <w:rsid w:val="00450402"/>
    <w:rsid w:val="00451753"/>
    <w:rsid w:val="00451C03"/>
    <w:rsid w:val="00452424"/>
    <w:rsid w:val="004527F7"/>
    <w:rsid w:val="00452EF1"/>
    <w:rsid w:val="00453C36"/>
    <w:rsid w:val="00455086"/>
    <w:rsid w:val="00456E52"/>
    <w:rsid w:val="0045700A"/>
    <w:rsid w:val="004573A8"/>
    <w:rsid w:val="00457649"/>
    <w:rsid w:val="00457696"/>
    <w:rsid w:val="0045769A"/>
    <w:rsid w:val="0045797B"/>
    <w:rsid w:val="00457A3F"/>
    <w:rsid w:val="00457B85"/>
    <w:rsid w:val="004605FF"/>
    <w:rsid w:val="00460704"/>
    <w:rsid w:val="0046081F"/>
    <w:rsid w:val="00462717"/>
    <w:rsid w:val="00462751"/>
    <w:rsid w:val="00463525"/>
    <w:rsid w:val="00463FF3"/>
    <w:rsid w:val="00464138"/>
    <w:rsid w:val="004641FE"/>
    <w:rsid w:val="00464E31"/>
    <w:rsid w:val="0046519B"/>
    <w:rsid w:val="0046555A"/>
    <w:rsid w:val="00467053"/>
    <w:rsid w:val="00467C7B"/>
    <w:rsid w:val="004702A0"/>
    <w:rsid w:val="004709D9"/>
    <w:rsid w:val="00470D48"/>
    <w:rsid w:val="00470E5C"/>
    <w:rsid w:val="00471F6A"/>
    <w:rsid w:val="004722AD"/>
    <w:rsid w:val="00473ABF"/>
    <w:rsid w:val="004743C3"/>
    <w:rsid w:val="00475190"/>
    <w:rsid w:val="00475E17"/>
    <w:rsid w:val="004764C3"/>
    <w:rsid w:val="0048140D"/>
    <w:rsid w:val="0048147B"/>
    <w:rsid w:val="00481DBE"/>
    <w:rsid w:val="00481F0D"/>
    <w:rsid w:val="00483D8A"/>
    <w:rsid w:val="00484552"/>
    <w:rsid w:val="00484DD0"/>
    <w:rsid w:val="0048584A"/>
    <w:rsid w:val="0048712D"/>
    <w:rsid w:val="0048753D"/>
    <w:rsid w:val="00490110"/>
    <w:rsid w:val="004901FD"/>
    <w:rsid w:val="00490724"/>
    <w:rsid w:val="004908DA"/>
    <w:rsid w:val="00490A28"/>
    <w:rsid w:val="00491575"/>
    <w:rsid w:val="0049172D"/>
    <w:rsid w:val="00491A12"/>
    <w:rsid w:val="0049258E"/>
    <w:rsid w:val="004934D9"/>
    <w:rsid w:val="00493CE3"/>
    <w:rsid w:val="00493E8B"/>
    <w:rsid w:val="00496237"/>
    <w:rsid w:val="00496615"/>
    <w:rsid w:val="004A0964"/>
    <w:rsid w:val="004A0C1C"/>
    <w:rsid w:val="004A2B5C"/>
    <w:rsid w:val="004A2F76"/>
    <w:rsid w:val="004A459D"/>
    <w:rsid w:val="004A486C"/>
    <w:rsid w:val="004A48CB"/>
    <w:rsid w:val="004A4B86"/>
    <w:rsid w:val="004A5416"/>
    <w:rsid w:val="004A607A"/>
    <w:rsid w:val="004A6A7F"/>
    <w:rsid w:val="004A71BF"/>
    <w:rsid w:val="004B0760"/>
    <w:rsid w:val="004B15E3"/>
    <w:rsid w:val="004B1BDA"/>
    <w:rsid w:val="004B1C0D"/>
    <w:rsid w:val="004B25CA"/>
    <w:rsid w:val="004B3E54"/>
    <w:rsid w:val="004B3FCF"/>
    <w:rsid w:val="004B4849"/>
    <w:rsid w:val="004B49D4"/>
    <w:rsid w:val="004B5246"/>
    <w:rsid w:val="004B5A08"/>
    <w:rsid w:val="004B617F"/>
    <w:rsid w:val="004B6D5F"/>
    <w:rsid w:val="004B6DB2"/>
    <w:rsid w:val="004B7136"/>
    <w:rsid w:val="004C033D"/>
    <w:rsid w:val="004C04BE"/>
    <w:rsid w:val="004C1192"/>
    <w:rsid w:val="004C276C"/>
    <w:rsid w:val="004C31C4"/>
    <w:rsid w:val="004C3CC4"/>
    <w:rsid w:val="004C4EA0"/>
    <w:rsid w:val="004C551B"/>
    <w:rsid w:val="004C5921"/>
    <w:rsid w:val="004C6FD3"/>
    <w:rsid w:val="004C706E"/>
    <w:rsid w:val="004C7868"/>
    <w:rsid w:val="004D024C"/>
    <w:rsid w:val="004D0E7F"/>
    <w:rsid w:val="004D1502"/>
    <w:rsid w:val="004D2050"/>
    <w:rsid w:val="004D20C4"/>
    <w:rsid w:val="004D2B71"/>
    <w:rsid w:val="004D468B"/>
    <w:rsid w:val="004D48EC"/>
    <w:rsid w:val="004D4A35"/>
    <w:rsid w:val="004D4C33"/>
    <w:rsid w:val="004D6C85"/>
    <w:rsid w:val="004D7186"/>
    <w:rsid w:val="004D7A08"/>
    <w:rsid w:val="004D7A3E"/>
    <w:rsid w:val="004D7E6F"/>
    <w:rsid w:val="004E0989"/>
    <w:rsid w:val="004E1043"/>
    <w:rsid w:val="004E1217"/>
    <w:rsid w:val="004E2217"/>
    <w:rsid w:val="004E228B"/>
    <w:rsid w:val="004E2ED8"/>
    <w:rsid w:val="004E325F"/>
    <w:rsid w:val="004E38A4"/>
    <w:rsid w:val="004E3B9E"/>
    <w:rsid w:val="004E4765"/>
    <w:rsid w:val="004E4BA9"/>
    <w:rsid w:val="004E4E48"/>
    <w:rsid w:val="004E5368"/>
    <w:rsid w:val="004E585B"/>
    <w:rsid w:val="004E6ED5"/>
    <w:rsid w:val="004E78CF"/>
    <w:rsid w:val="004E7B19"/>
    <w:rsid w:val="004F08F9"/>
    <w:rsid w:val="004F1FA3"/>
    <w:rsid w:val="004F3D21"/>
    <w:rsid w:val="004F3DA5"/>
    <w:rsid w:val="004F4226"/>
    <w:rsid w:val="004F4759"/>
    <w:rsid w:val="004F5B9F"/>
    <w:rsid w:val="004F5DB5"/>
    <w:rsid w:val="0050050C"/>
    <w:rsid w:val="00502B43"/>
    <w:rsid w:val="00502FB3"/>
    <w:rsid w:val="00503832"/>
    <w:rsid w:val="00504387"/>
    <w:rsid w:val="005046F8"/>
    <w:rsid w:val="0050475D"/>
    <w:rsid w:val="005047F0"/>
    <w:rsid w:val="0050490F"/>
    <w:rsid w:val="00504D32"/>
    <w:rsid w:val="00505915"/>
    <w:rsid w:val="00505E47"/>
    <w:rsid w:val="00510408"/>
    <w:rsid w:val="00510A5D"/>
    <w:rsid w:val="00510D53"/>
    <w:rsid w:val="0051166F"/>
    <w:rsid w:val="00511717"/>
    <w:rsid w:val="005117A3"/>
    <w:rsid w:val="0051354E"/>
    <w:rsid w:val="005139A3"/>
    <w:rsid w:val="00514E9E"/>
    <w:rsid w:val="00515CA2"/>
    <w:rsid w:val="00516712"/>
    <w:rsid w:val="00517838"/>
    <w:rsid w:val="00517C9F"/>
    <w:rsid w:val="005207C0"/>
    <w:rsid w:val="00520920"/>
    <w:rsid w:val="00521735"/>
    <w:rsid w:val="00521831"/>
    <w:rsid w:val="00521E9C"/>
    <w:rsid w:val="00522122"/>
    <w:rsid w:val="00523764"/>
    <w:rsid w:val="00523C9E"/>
    <w:rsid w:val="00524293"/>
    <w:rsid w:val="0052516E"/>
    <w:rsid w:val="005256FD"/>
    <w:rsid w:val="00525993"/>
    <w:rsid w:val="0052688B"/>
    <w:rsid w:val="00527EE0"/>
    <w:rsid w:val="00527F0C"/>
    <w:rsid w:val="00530050"/>
    <w:rsid w:val="005303D2"/>
    <w:rsid w:val="0053060C"/>
    <w:rsid w:val="00531099"/>
    <w:rsid w:val="005310F8"/>
    <w:rsid w:val="005322B6"/>
    <w:rsid w:val="005328C0"/>
    <w:rsid w:val="005328FD"/>
    <w:rsid w:val="00533346"/>
    <w:rsid w:val="00534678"/>
    <w:rsid w:val="00536988"/>
    <w:rsid w:val="00537585"/>
    <w:rsid w:val="00537861"/>
    <w:rsid w:val="00537F88"/>
    <w:rsid w:val="00537FA2"/>
    <w:rsid w:val="00540876"/>
    <w:rsid w:val="00540A00"/>
    <w:rsid w:val="00540C07"/>
    <w:rsid w:val="00540CB9"/>
    <w:rsid w:val="005425C7"/>
    <w:rsid w:val="00543029"/>
    <w:rsid w:val="005437B4"/>
    <w:rsid w:val="00543A19"/>
    <w:rsid w:val="005448CF"/>
    <w:rsid w:val="00544F2A"/>
    <w:rsid w:val="00545A0E"/>
    <w:rsid w:val="00545C07"/>
    <w:rsid w:val="0054614B"/>
    <w:rsid w:val="00546DE9"/>
    <w:rsid w:val="005471C5"/>
    <w:rsid w:val="005472B5"/>
    <w:rsid w:val="00550CBD"/>
    <w:rsid w:val="00550F54"/>
    <w:rsid w:val="00551010"/>
    <w:rsid w:val="00551BF2"/>
    <w:rsid w:val="00552802"/>
    <w:rsid w:val="0055419B"/>
    <w:rsid w:val="005543A0"/>
    <w:rsid w:val="0055484B"/>
    <w:rsid w:val="00555386"/>
    <w:rsid w:val="00556B6F"/>
    <w:rsid w:val="00556C76"/>
    <w:rsid w:val="0055743C"/>
    <w:rsid w:val="005576E6"/>
    <w:rsid w:val="00557735"/>
    <w:rsid w:val="00557772"/>
    <w:rsid w:val="00557D1E"/>
    <w:rsid w:val="0056113A"/>
    <w:rsid w:val="005616E9"/>
    <w:rsid w:val="0056172E"/>
    <w:rsid w:val="00561C51"/>
    <w:rsid w:val="00562A06"/>
    <w:rsid w:val="00562D46"/>
    <w:rsid w:val="00562E66"/>
    <w:rsid w:val="00563078"/>
    <w:rsid w:val="005646B0"/>
    <w:rsid w:val="00565966"/>
    <w:rsid w:val="005663B6"/>
    <w:rsid w:val="005667DB"/>
    <w:rsid w:val="00566986"/>
    <w:rsid w:val="005669E0"/>
    <w:rsid w:val="00566F88"/>
    <w:rsid w:val="00567160"/>
    <w:rsid w:val="00567C73"/>
    <w:rsid w:val="0057066F"/>
    <w:rsid w:val="0057184F"/>
    <w:rsid w:val="00571AC2"/>
    <w:rsid w:val="005721B2"/>
    <w:rsid w:val="00572C22"/>
    <w:rsid w:val="00572C64"/>
    <w:rsid w:val="005730EB"/>
    <w:rsid w:val="005734DB"/>
    <w:rsid w:val="00573F6B"/>
    <w:rsid w:val="005747F3"/>
    <w:rsid w:val="00575E47"/>
    <w:rsid w:val="00576FC2"/>
    <w:rsid w:val="00577195"/>
    <w:rsid w:val="0057742C"/>
    <w:rsid w:val="00577854"/>
    <w:rsid w:val="0058182A"/>
    <w:rsid w:val="00581A57"/>
    <w:rsid w:val="005824B5"/>
    <w:rsid w:val="00584730"/>
    <w:rsid w:val="00584FB2"/>
    <w:rsid w:val="0058567B"/>
    <w:rsid w:val="00585701"/>
    <w:rsid w:val="00586A4A"/>
    <w:rsid w:val="00590A09"/>
    <w:rsid w:val="00591269"/>
    <w:rsid w:val="00592E09"/>
    <w:rsid w:val="00592F60"/>
    <w:rsid w:val="005934A4"/>
    <w:rsid w:val="005934C3"/>
    <w:rsid w:val="00594DD3"/>
    <w:rsid w:val="00594F41"/>
    <w:rsid w:val="005951FF"/>
    <w:rsid w:val="005954A9"/>
    <w:rsid w:val="00596ADC"/>
    <w:rsid w:val="005972C9"/>
    <w:rsid w:val="005A05F5"/>
    <w:rsid w:val="005A074F"/>
    <w:rsid w:val="005A0E46"/>
    <w:rsid w:val="005A0EA3"/>
    <w:rsid w:val="005A153B"/>
    <w:rsid w:val="005A22CE"/>
    <w:rsid w:val="005A241D"/>
    <w:rsid w:val="005A26A7"/>
    <w:rsid w:val="005A501A"/>
    <w:rsid w:val="005A590B"/>
    <w:rsid w:val="005A6B35"/>
    <w:rsid w:val="005A70BC"/>
    <w:rsid w:val="005A7137"/>
    <w:rsid w:val="005A716F"/>
    <w:rsid w:val="005A762C"/>
    <w:rsid w:val="005A7661"/>
    <w:rsid w:val="005B0442"/>
    <w:rsid w:val="005B0D9B"/>
    <w:rsid w:val="005B1549"/>
    <w:rsid w:val="005B193B"/>
    <w:rsid w:val="005B198F"/>
    <w:rsid w:val="005B1D9B"/>
    <w:rsid w:val="005B441C"/>
    <w:rsid w:val="005B4F10"/>
    <w:rsid w:val="005B526C"/>
    <w:rsid w:val="005B57BA"/>
    <w:rsid w:val="005B626D"/>
    <w:rsid w:val="005B6CB3"/>
    <w:rsid w:val="005B6DAD"/>
    <w:rsid w:val="005B79F7"/>
    <w:rsid w:val="005C09EC"/>
    <w:rsid w:val="005C0A87"/>
    <w:rsid w:val="005C0F00"/>
    <w:rsid w:val="005C102E"/>
    <w:rsid w:val="005C13B3"/>
    <w:rsid w:val="005C15B3"/>
    <w:rsid w:val="005C1650"/>
    <w:rsid w:val="005C1913"/>
    <w:rsid w:val="005C29C5"/>
    <w:rsid w:val="005C3507"/>
    <w:rsid w:val="005C35A7"/>
    <w:rsid w:val="005C4C65"/>
    <w:rsid w:val="005C5159"/>
    <w:rsid w:val="005C677F"/>
    <w:rsid w:val="005C72D5"/>
    <w:rsid w:val="005C7B19"/>
    <w:rsid w:val="005D02BB"/>
    <w:rsid w:val="005D05D7"/>
    <w:rsid w:val="005D084D"/>
    <w:rsid w:val="005D0896"/>
    <w:rsid w:val="005D091E"/>
    <w:rsid w:val="005D0A46"/>
    <w:rsid w:val="005D1210"/>
    <w:rsid w:val="005D286D"/>
    <w:rsid w:val="005D28A8"/>
    <w:rsid w:val="005D3D79"/>
    <w:rsid w:val="005D434C"/>
    <w:rsid w:val="005D52DE"/>
    <w:rsid w:val="005D585D"/>
    <w:rsid w:val="005D6163"/>
    <w:rsid w:val="005D7341"/>
    <w:rsid w:val="005D78AE"/>
    <w:rsid w:val="005D7B67"/>
    <w:rsid w:val="005E03D1"/>
    <w:rsid w:val="005E0440"/>
    <w:rsid w:val="005E054A"/>
    <w:rsid w:val="005E09E0"/>
    <w:rsid w:val="005E0F10"/>
    <w:rsid w:val="005E1ACC"/>
    <w:rsid w:val="005E21D6"/>
    <w:rsid w:val="005E2223"/>
    <w:rsid w:val="005E24F6"/>
    <w:rsid w:val="005E261B"/>
    <w:rsid w:val="005E26E3"/>
    <w:rsid w:val="005E3F13"/>
    <w:rsid w:val="005E4628"/>
    <w:rsid w:val="005E4645"/>
    <w:rsid w:val="005E496F"/>
    <w:rsid w:val="005E611F"/>
    <w:rsid w:val="005E6967"/>
    <w:rsid w:val="005E75E9"/>
    <w:rsid w:val="005E7FD1"/>
    <w:rsid w:val="005F1963"/>
    <w:rsid w:val="005F24E9"/>
    <w:rsid w:val="005F2A0E"/>
    <w:rsid w:val="005F4CE8"/>
    <w:rsid w:val="005F4D92"/>
    <w:rsid w:val="005F6324"/>
    <w:rsid w:val="005F64E4"/>
    <w:rsid w:val="005F6A09"/>
    <w:rsid w:val="005F6AD5"/>
    <w:rsid w:val="005F7267"/>
    <w:rsid w:val="00600AAD"/>
    <w:rsid w:val="00600E4B"/>
    <w:rsid w:val="00601957"/>
    <w:rsid w:val="0060294B"/>
    <w:rsid w:val="006031AC"/>
    <w:rsid w:val="00603348"/>
    <w:rsid w:val="00604B91"/>
    <w:rsid w:val="0060542C"/>
    <w:rsid w:val="0060549E"/>
    <w:rsid w:val="00605A61"/>
    <w:rsid w:val="00606AF0"/>
    <w:rsid w:val="00607139"/>
    <w:rsid w:val="00607846"/>
    <w:rsid w:val="00607C76"/>
    <w:rsid w:val="00607F10"/>
    <w:rsid w:val="00610189"/>
    <w:rsid w:val="006110FA"/>
    <w:rsid w:val="006113AC"/>
    <w:rsid w:val="0061184F"/>
    <w:rsid w:val="00612148"/>
    <w:rsid w:val="00612C7C"/>
    <w:rsid w:val="006136C1"/>
    <w:rsid w:val="00613C79"/>
    <w:rsid w:val="00614C84"/>
    <w:rsid w:val="00616F38"/>
    <w:rsid w:val="00617371"/>
    <w:rsid w:val="00621E65"/>
    <w:rsid w:val="00621F7C"/>
    <w:rsid w:val="00622156"/>
    <w:rsid w:val="006229A3"/>
    <w:rsid w:val="006230F5"/>
    <w:rsid w:val="006234B6"/>
    <w:rsid w:val="00623687"/>
    <w:rsid w:val="00623755"/>
    <w:rsid w:val="00625032"/>
    <w:rsid w:val="006259BB"/>
    <w:rsid w:val="00625D63"/>
    <w:rsid w:val="00626DC4"/>
    <w:rsid w:val="00627E60"/>
    <w:rsid w:val="00627EBF"/>
    <w:rsid w:val="006304AE"/>
    <w:rsid w:val="00630994"/>
    <w:rsid w:val="00630C8C"/>
    <w:rsid w:val="00630CD8"/>
    <w:rsid w:val="00630D08"/>
    <w:rsid w:val="00631C4C"/>
    <w:rsid w:val="006335DA"/>
    <w:rsid w:val="00633872"/>
    <w:rsid w:val="00635210"/>
    <w:rsid w:val="006352AE"/>
    <w:rsid w:val="006355B7"/>
    <w:rsid w:val="00635FF8"/>
    <w:rsid w:val="00636857"/>
    <w:rsid w:val="0063709E"/>
    <w:rsid w:val="00643EC9"/>
    <w:rsid w:val="00644058"/>
    <w:rsid w:val="006446A5"/>
    <w:rsid w:val="006455BF"/>
    <w:rsid w:val="00646611"/>
    <w:rsid w:val="00647899"/>
    <w:rsid w:val="006510AC"/>
    <w:rsid w:val="0065155C"/>
    <w:rsid w:val="00651F5F"/>
    <w:rsid w:val="00652B74"/>
    <w:rsid w:val="006533F7"/>
    <w:rsid w:val="0065459A"/>
    <w:rsid w:val="00654D05"/>
    <w:rsid w:val="006550CC"/>
    <w:rsid w:val="006555F5"/>
    <w:rsid w:val="00655D6B"/>
    <w:rsid w:val="00657879"/>
    <w:rsid w:val="006579A0"/>
    <w:rsid w:val="0066005F"/>
    <w:rsid w:val="00660CEB"/>
    <w:rsid w:val="00660D0A"/>
    <w:rsid w:val="00660F0C"/>
    <w:rsid w:val="0066137C"/>
    <w:rsid w:val="006615AE"/>
    <w:rsid w:val="006631FF"/>
    <w:rsid w:val="00663C16"/>
    <w:rsid w:val="006642EB"/>
    <w:rsid w:val="00664567"/>
    <w:rsid w:val="006671BF"/>
    <w:rsid w:val="006675E3"/>
    <w:rsid w:val="00667653"/>
    <w:rsid w:val="006703F4"/>
    <w:rsid w:val="006706E8"/>
    <w:rsid w:val="0067199D"/>
    <w:rsid w:val="006719EA"/>
    <w:rsid w:val="00671A39"/>
    <w:rsid w:val="00671A43"/>
    <w:rsid w:val="00672793"/>
    <w:rsid w:val="00673C97"/>
    <w:rsid w:val="00673D40"/>
    <w:rsid w:val="006744F4"/>
    <w:rsid w:val="00674C10"/>
    <w:rsid w:val="006753BF"/>
    <w:rsid w:val="00675F54"/>
    <w:rsid w:val="006771A9"/>
    <w:rsid w:val="00677938"/>
    <w:rsid w:val="00677D15"/>
    <w:rsid w:val="00680095"/>
    <w:rsid w:val="0068200A"/>
    <w:rsid w:val="00682BFD"/>
    <w:rsid w:val="006839BF"/>
    <w:rsid w:val="00683F25"/>
    <w:rsid w:val="00683F83"/>
    <w:rsid w:val="0068439C"/>
    <w:rsid w:val="00685443"/>
    <w:rsid w:val="00685635"/>
    <w:rsid w:val="00685C24"/>
    <w:rsid w:val="00686693"/>
    <w:rsid w:val="0068683B"/>
    <w:rsid w:val="00686FB0"/>
    <w:rsid w:val="00690CD6"/>
    <w:rsid w:val="00691159"/>
    <w:rsid w:val="006912D6"/>
    <w:rsid w:val="0069143F"/>
    <w:rsid w:val="006917CE"/>
    <w:rsid w:val="00692176"/>
    <w:rsid w:val="0069229B"/>
    <w:rsid w:val="006926C9"/>
    <w:rsid w:val="00692B26"/>
    <w:rsid w:val="00692B9F"/>
    <w:rsid w:val="00693371"/>
    <w:rsid w:val="00693660"/>
    <w:rsid w:val="006956CA"/>
    <w:rsid w:val="0069609E"/>
    <w:rsid w:val="006963D1"/>
    <w:rsid w:val="0069674F"/>
    <w:rsid w:val="0069685A"/>
    <w:rsid w:val="00697EA7"/>
    <w:rsid w:val="00697F53"/>
    <w:rsid w:val="006A0A88"/>
    <w:rsid w:val="006A0A91"/>
    <w:rsid w:val="006A0BF5"/>
    <w:rsid w:val="006A2232"/>
    <w:rsid w:val="006A3E8C"/>
    <w:rsid w:val="006A44A3"/>
    <w:rsid w:val="006A4FDC"/>
    <w:rsid w:val="006A5698"/>
    <w:rsid w:val="006A7021"/>
    <w:rsid w:val="006A79B5"/>
    <w:rsid w:val="006A7FE0"/>
    <w:rsid w:val="006B0376"/>
    <w:rsid w:val="006B0F53"/>
    <w:rsid w:val="006B188A"/>
    <w:rsid w:val="006B23BD"/>
    <w:rsid w:val="006B28A0"/>
    <w:rsid w:val="006B3A65"/>
    <w:rsid w:val="006B568D"/>
    <w:rsid w:val="006B66A6"/>
    <w:rsid w:val="006B6AED"/>
    <w:rsid w:val="006C0010"/>
    <w:rsid w:val="006C026F"/>
    <w:rsid w:val="006C0803"/>
    <w:rsid w:val="006C0C5D"/>
    <w:rsid w:val="006C2C43"/>
    <w:rsid w:val="006C426D"/>
    <w:rsid w:val="006C4633"/>
    <w:rsid w:val="006C4A42"/>
    <w:rsid w:val="006C4CC3"/>
    <w:rsid w:val="006C6053"/>
    <w:rsid w:val="006C66FD"/>
    <w:rsid w:val="006C6E4F"/>
    <w:rsid w:val="006C7465"/>
    <w:rsid w:val="006C76C2"/>
    <w:rsid w:val="006C7ADF"/>
    <w:rsid w:val="006D09B6"/>
    <w:rsid w:val="006D0EAD"/>
    <w:rsid w:val="006D1200"/>
    <w:rsid w:val="006D12FE"/>
    <w:rsid w:val="006D3155"/>
    <w:rsid w:val="006D34AF"/>
    <w:rsid w:val="006D356D"/>
    <w:rsid w:val="006D3B31"/>
    <w:rsid w:val="006D3E0E"/>
    <w:rsid w:val="006D59DF"/>
    <w:rsid w:val="006D5CD5"/>
    <w:rsid w:val="006D5F1B"/>
    <w:rsid w:val="006D5F35"/>
    <w:rsid w:val="006D60A3"/>
    <w:rsid w:val="006D6117"/>
    <w:rsid w:val="006D6821"/>
    <w:rsid w:val="006D7281"/>
    <w:rsid w:val="006D75B8"/>
    <w:rsid w:val="006E00C3"/>
    <w:rsid w:val="006E036E"/>
    <w:rsid w:val="006E0CF4"/>
    <w:rsid w:val="006E14C4"/>
    <w:rsid w:val="006E2833"/>
    <w:rsid w:val="006E2EA2"/>
    <w:rsid w:val="006E3EAB"/>
    <w:rsid w:val="006E46DE"/>
    <w:rsid w:val="006E58AC"/>
    <w:rsid w:val="006E5A97"/>
    <w:rsid w:val="006E7322"/>
    <w:rsid w:val="006E7FFD"/>
    <w:rsid w:val="006F0593"/>
    <w:rsid w:val="006F05B6"/>
    <w:rsid w:val="006F0A15"/>
    <w:rsid w:val="006F0B2A"/>
    <w:rsid w:val="006F0D97"/>
    <w:rsid w:val="006F1420"/>
    <w:rsid w:val="006F363E"/>
    <w:rsid w:val="006F3C52"/>
    <w:rsid w:val="006F4297"/>
    <w:rsid w:val="006F4498"/>
    <w:rsid w:val="006F4BD0"/>
    <w:rsid w:val="006F4DEF"/>
    <w:rsid w:val="006F4F0A"/>
    <w:rsid w:val="006F5289"/>
    <w:rsid w:val="006F7001"/>
    <w:rsid w:val="006F767E"/>
    <w:rsid w:val="006F7BCC"/>
    <w:rsid w:val="0070000D"/>
    <w:rsid w:val="00701E05"/>
    <w:rsid w:val="00703484"/>
    <w:rsid w:val="00704C8A"/>
    <w:rsid w:val="007057BE"/>
    <w:rsid w:val="007061CC"/>
    <w:rsid w:val="00706627"/>
    <w:rsid w:val="00710518"/>
    <w:rsid w:val="00710811"/>
    <w:rsid w:val="0071086D"/>
    <w:rsid w:val="00711551"/>
    <w:rsid w:val="00711901"/>
    <w:rsid w:val="00712041"/>
    <w:rsid w:val="0071207B"/>
    <w:rsid w:val="00712889"/>
    <w:rsid w:val="00712C4D"/>
    <w:rsid w:val="00713E22"/>
    <w:rsid w:val="00713F1F"/>
    <w:rsid w:val="00714468"/>
    <w:rsid w:val="00714795"/>
    <w:rsid w:val="007152EF"/>
    <w:rsid w:val="00715997"/>
    <w:rsid w:val="0071629C"/>
    <w:rsid w:val="00717959"/>
    <w:rsid w:val="007179A3"/>
    <w:rsid w:val="00717E64"/>
    <w:rsid w:val="00717F7A"/>
    <w:rsid w:val="007215FD"/>
    <w:rsid w:val="00722359"/>
    <w:rsid w:val="0072256E"/>
    <w:rsid w:val="00722A54"/>
    <w:rsid w:val="00722B62"/>
    <w:rsid w:val="00723A55"/>
    <w:rsid w:val="00723CC6"/>
    <w:rsid w:val="00724749"/>
    <w:rsid w:val="007253D4"/>
    <w:rsid w:val="00725B42"/>
    <w:rsid w:val="00725D6A"/>
    <w:rsid w:val="00727389"/>
    <w:rsid w:val="007275CE"/>
    <w:rsid w:val="00727A75"/>
    <w:rsid w:val="00730007"/>
    <w:rsid w:val="00730783"/>
    <w:rsid w:val="00730E29"/>
    <w:rsid w:val="00730E2A"/>
    <w:rsid w:val="0073171B"/>
    <w:rsid w:val="007320A8"/>
    <w:rsid w:val="00732449"/>
    <w:rsid w:val="0073315E"/>
    <w:rsid w:val="00733644"/>
    <w:rsid w:val="00733B5B"/>
    <w:rsid w:val="00733EFD"/>
    <w:rsid w:val="00734206"/>
    <w:rsid w:val="00734471"/>
    <w:rsid w:val="0073487D"/>
    <w:rsid w:val="00734A66"/>
    <w:rsid w:val="007363E8"/>
    <w:rsid w:val="00736476"/>
    <w:rsid w:val="00740444"/>
    <w:rsid w:val="0074220B"/>
    <w:rsid w:val="00742481"/>
    <w:rsid w:val="00742814"/>
    <w:rsid w:val="00742928"/>
    <w:rsid w:val="00743DF6"/>
    <w:rsid w:val="0074408C"/>
    <w:rsid w:val="00744820"/>
    <w:rsid w:val="00744913"/>
    <w:rsid w:val="00745557"/>
    <w:rsid w:val="007456A3"/>
    <w:rsid w:val="00745BAD"/>
    <w:rsid w:val="00745EDD"/>
    <w:rsid w:val="00746544"/>
    <w:rsid w:val="007465CD"/>
    <w:rsid w:val="00746B9A"/>
    <w:rsid w:val="00746D7B"/>
    <w:rsid w:val="00747A53"/>
    <w:rsid w:val="00750900"/>
    <w:rsid w:val="00750DB6"/>
    <w:rsid w:val="0075214D"/>
    <w:rsid w:val="007525B6"/>
    <w:rsid w:val="007530D6"/>
    <w:rsid w:val="0075340C"/>
    <w:rsid w:val="007542AE"/>
    <w:rsid w:val="00754CEC"/>
    <w:rsid w:val="00755F72"/>
    <w:rsid w:val="00756259"/>
    <w:rsid w:val="00756578"/>
    <w:rsid w:val="00756FE7"/>
    <w:rsid w:val="00757211"/>
    <w:rsid w:val="00757C77"/>
    <w:rsid w:val="007609B0"/>
    <w:rsid w:val="00761CB1"/>
    <w:rsid w:val="007621E3"/>
    <w:rsid w:val="007634A7"/>
    <w:rsid w:val="0076395D"/>
    <w:rsid w:val="00763A0B"/>
    <w:rsid w:val="00764B47"/>
    <w:rsid w:val="00764BFB"/>
    <w:rsid w:val="00764DC5"/>
    <w:rsid w:val="007654BF"/>
    <w:rsid w:val="00765D2B"/>
    <w:rsid w:val="007666E2"/>
    <w:rsid w:val="007667C2"/>
    <w:rsid w:val="00766B9F"/>
    <w:rsid w:val="007674FF"/>
    <w:rsid w:val="0076754B"/>
    <w:rsid w:val="007704F8"/>
    <w:rsid w:val="00770A88"/>
    <w:rsid w:val="00770C0F"/>
    <w:rsid w:val="0077123C"/>
    <w:rsid w:val="00771CD2"/>
    <w:rsid w:val="00772265"/>
    <w:rsid w:val="00772862"/>
    <w:rsid w:val="00772A53"/>
    <w:rsid w:val="00772ABD"/>
    <w:rsid w:val="00773069"/>
    <w:rsid w:val="007733C9"/>
    <w:rsid w:val="00773D44"/>
    <w:rsid w:val="007757F8"/>
    <w:rsid w:val="00775C80"/>
    <w:rsid w:val="007764C4"/>
    <w:rsid w:val="00776BDA"/>
    <w:rsid w:val="0078012D"/>
    <w:rsid w:val="00780356"/>
    <w:rsid w:val="00780B6F"/>
    <w:rsid w:val="00782042"/>
    <w:rsid w:val="0078206E"/>
    <w:rsid w:val="0078233E"/>
    <w:rsid w:val="00782493"/>
    <w:rsid w:val="007824F7"/>
    <w:rsid w:val="00782516"/>
    <w:rsid w:val="007827AB"/>
    <w:rsid w:val="00782D39"/>
    <w:rsid w:val="00783171"/>
    <w:rsid w:val="0078331C"/>
    <w:rsid w:val="0078333E"/>
    <w:rsid w:val="007836DD"/>
    <w:rsid w:val="00784140"/>
    <w:rsid w:val="007850B4"/>
    <w:rsid w:val="00785684"/>
    <w:rsid w:val="007867EC"/>
    <w:rsid w:val="00786FE8"/>
    <w:rsid w:val="007876ED"/>
    <w:rsid w:val="0078789E"/>
    <w:rsid w:val="00791484"/>
    <w:rsid w:val="007915AB"/>
    <w:rsid w:val="0079284E"/>
    <w:rsid w:val="00792A27"/>
    <w:rsid w:val="00792A6B"/>
    <w:rsid w:val="00792B8F"/>
    <w:rsid w:val="0079370B"/>
    <w:rsid w:val="00793A94"/>
    <w:rsid w:val="00794356"/>
    <w:rsid w:val="00794C98"/>
    <w:rsid w:val="007951FD"/>
    <w:rsid w:val="00795691"/>
    <w:rsid w:val="00795D4B"/>
    <w:rsid w:val="0079621C"/>
    <w:rsid w:val="007963BD"/>
    <w:rsid w:val="00796945"/>
    <w:rsid w:val="00796FFA"/>
    <w:rsid w:val="007977C5"/>
    <w:rsid w:val="007A0B10"/>
    <w:rsid w:val="007A0D18"/>
    <w:rsid w:val="007A0D78"/>
    <w:rsid w:val="007A0F1E"/>
    <w:rsid w:val="007A2120"/>
    <w:rsid w:val="007A338F"/>
    <w:rsid w:val="007A3C75"/>
    <w:rsid w:val="007A404E"/>
    <w:rsid w:val="007A411A"/>
    <w:rsid w:val="007A475C"/>
    <w:rsid w:val="007A4BEF"/>
    <w:rsid w:val="007A50DE"/>
    <w:rsid w:val="007A5774"/>
    <w:rsid w:val="007A5B65"/>
    <w:rsid w:val="007A603B"/>
    <w:rsid w:val="007A62B0"/>
    <w:rsid w:val="007A6A46"/>
    <w:rsid w:val="007A6BC8"/>
    <w:rsid w:val="007B07AA"/>
    <w:rsid w:val="007B0E9F"/>
    <w:rsid w:val="007B1629"/>
    <w:rsid w:val="007B29B9"/>
    <w:rsid w:val="007B452F"/>
    <w:rsid w:val="007B4534"/>
    <w:rsid w:val="007B47E1"/>
    <w:rsid w:val="007B4883"/>
    <w:rsid w:val="007B4CB0"/>
    <w:rsid w:val="007B5AD1"/>
    <w:rsid w:val="007B5B0E"/>
    <w:rsid w:val="007B5E81"/>
    <w:rsid w:val="007B68B8"/>
    <w:rsid w:val="007B6E1D"/>
    <w:rsid w:val="007B7327"/>
    <w:rsid w:val="007C0818"/>
    <w:rsid w:val="007C10C8"/>
    <w:rsid w:val="007C2241"/>
    <w:rsid w:val="007C25FF"/>
    <w:rsid w:val="007C3435"/>
    <w:rsid w:val="007C36A8"/>
    <w:rsid w:val="007C3E14"/>
    <w:rsid w:val="007C475E"/>
    <w:rsid w:val="007C4BF0"/>
    <w:rsid w:val="007C5316"/>
    <w:rsid w:val="007C55C7"/>
    <w:rsid w:val="007C650D"/>
    <w:rsid w:val="007C6D73"/>
    <w:rsid w:val="007C6DF5"/>
    <w:rsid w:val="007C78E4"/>
    <w:rsid w:val="007D114D"/>
    <w:rsid w:val="007D194F"/>
    <w:rsid w:val="007D1DA4"/>
    <w:rsid w:val="007D2169"/>
    <w:rsid w:val="007D22D4"/>
    <w:rsid w:val="007D2C1C"/>
    <w:rsid w:val="007D2DD4"/>
    <w:rsid w:val="007D3528"/>
    <w:rsid w:val="007D3C81"/>
    <w:rsid w:val="007D3E23"/>
    <w:rsid w:val="007D3FE0"/>
    <w:rsid w:val="007D4247"/>
    <w:rsid w:val="007D46C7"/>
    <w:rsid w:val="007D4EC4"/>
    <w:rsid w:val="007D5FDE"/>
    <w:rsid w:val="007D7011"/>
    <w:rsid w:val="007D704D"/>
    <w:rsid w:val="007D72FA"/>
    <w:rsid w:val="007D769C"/>
    <w:rsid w:val="007D7955"/>
    <w:rsid w:val="007E0596"/>
    <w:rsid w:val="007E09ED"/>
    <w:rsid w:val="007E1536"/>
    <w:rsid w:val="007E163C"/>
    <w:rsid w:val="007E1A80"/>
    <w:rsid w:val="007E1FB7"/>
    <w:rsid w:val="007E2311"/>
    <w:rsid w:val="007E2824"/>
    <w:rsid w:val="007E2A5E"/>
    <w:rsid w:val="007E2B78"/>
    <w:rsid w:val="007E2D98"/>
    <w:rsid w:val="007E3209"/>
    <w:rsid w:val="007E3349"/>
    <w:rsid w:val="007E3354"/>
    <w:rsid w:val="007E464C"/>
    <w:rsid w:val="007E4A0C"/>
    <w:rsid w:val="007E53A2"/>
    <w:rsid w:val="007E5792"/>
    <w:rsid w:val="007E57F5"/>
    <w:rsid w:val="007E6279"/>
    <w:rsid w:val="007F0A9E"/>
    <w:rsid w:val="007F1008"/>
    <w:rsid w:val="007F25B6"/>
    <w:rsid w:val="007F2D9E"/>
    <w:rsid w:val="007F415B"/>
    <w:rsid w:val="007F5491"/>
    <w:rsid w:val="007F595C"/>
    <w:rsid w:val="007F602B"/>
    <w:rsid w:val="007F6388"/>
    <w:rsid w:val="007F69A4"/>
    <w:rsid w:val="007F706C"/>
    <w:rsid w:val="007F750C"/>
    <w:rsid w:val="007F78C9"/>
    <w:rsid w:val="00801046"/>
    <w:rsid w:val="00802660"/>
    <w:rsid w:val="00802800"/>
    <w:rsid w:val="00802828"/>
    <w:rsid w:val="00802E8C"/>
    <w:rsid w:val="0080418F"/>
    <w:rsid w:val="008063BE"/>
    <w:rsid w:val="0080683B"/>
    <w:rsid w:val="00807139"/>
    <w:rsid w:val="00807E1E"/>
    <w:rsid w:val="008102E3"/>
    <w:rsid w:val="008108BA"/>
    <w:rsid w:val="008116F8"/>
    <w:rsid w:val="008117CE"/>
    <w:rsid w:val="00811C6F"/>
    <w:rsid w:val="00812291"/>
    <w:rsid w:val="0081288C"/>
    <w:rsid w:val="0081379B"/>
    <w:rsid w:val="008158B2"/>
    <w:rsid w:val="00815F19"/>
    <w:rsid w:val="00816121"/>
    <w:rsid w:val="00816598"/>
    <w:rsid w:val="00816644"/>
    <w:rsid w:val="00816824"/>
    <w:rsid w:val="00820252"/>
    <w:rsid w:val="008202B6"/>
    <w:rsid w:val="008202D5"/>
    <w:rsid w:val="008205EE"/>
    <w:rsid w:val="00820776"/>
    <w:rsid w:val="0082182E"/>
    <w:rsid w:val="00821DB1"/>
    <w:rsid w:val="008230BD"/>
    <w:rsid w:val="00823880"/>
    <w:rsid w:val="00824020"/>
    <w:rsid w:val="00824A6E"/>
    <w:rsid w:val="00824D72"/>
    <w:rsid w:val="00824EDE"/>
    <w:rsid w:val="00825803"/>
    <w:rsid w:val="00825FCF"/>
    <w:rsid w:val="00827172"/>
    <w:rsid w:val="0082775F"/>
    <w:rsid w:val="0083055D"/>
    <w:rsid w:val="00830E4C"/>
    <w:rsid w:val="0083156E"/>
    <w:rsid w:val="00831CF9"/>
    <w:rsid w:val="00831D92"/>
    <w:rsid w:val="008321FF"/>
    <w:rsid w:val="008329BE"/>
    <w:rsid w:val="008330F4"/>
    <w:rsid w:val="0083419B"/>
    <w:rsid w:val="00834E39"/>
    <w:rsid w:val="00834E5F"/>
    <w:rsid w:val="00835864"/>
    <w:rsid w:val="0083596C"/>
    <w:rsid w:val="00835D7C"/>
    <w:rsid w:val="00835DC7"/>
    <w:rsid w:val="00836017"/>
    <w:rsid w:val="008364C8"/>
    <w:rsid w:val="00841111"/>
    <w:rsid w:val="00842392"/>
    <w:rsid w:val="008427F3"/>
    <w:rsid w:val="0084286C"/>
    <w:rsid w:val="00843296"/>
    <w:rsid w:val="008457D6"/>
    <w:rsid w:val="00845C88"/>
    <w:rsid w:val="00846C43"/>
    <w:rsid w:val="00847CBD"/>
    <w:rsid w:val="0085056C"/>
    <w:rsid w:val="008507B7"/>
    <w:rsid w:val="008513F8"/>
    <w:rsid w:val="0085267B"/>
    <w:rsid w:val="008528BC"/>
    <w:rsid w:val="00852B13"/>
    <w:rsid w:val="00852D24"/>
    <w:rsid w:val="00852E25"/>
    <w:rsid w:val="00852E9E"/>
    <w:rsid w:val="008542AA"/>
    <w:rsid w:val="00854C91"/>
    <w:rsid w:val="0085580F"/>
    <w:rsid w:val="00855DD8"/>
    <w:rsid w:val="00856AA5"/>
    <w:rsid w:val="00857417"/>
    <w:rsid w:val="00860127"/>
    <w:rsid w:val="00860776"/>
    <w:rsid w:val="00860C94"/>
    <w:rsid w:val="0086157D"/>
    <w:rsid w:val="00861723"/>
    <w:rsid w:val="00861D50"/>
    <w:rsid w:val="00862C76"/>
    <w:rsid w:val="00863A89"/>
    <w:rsid w:val="008643D2"/>
    <w:rsid w:val="00864D82"/>
    <w:rsid w:val="00865138"/>
    <w:rsid w:val="00865292"/>
    <w:rsid w:val="00867212"/>
    <w:rsid w:val="008704A1"/>
    <w:rsid w:val="008710AA"/>
    <w:rsid w:val="0087168D"/>
    <w:rsid w:val="00871699"/>
    <w:rsid w:val="00871944"/>
    <w:rsid w:val="00872A39"/>
    <w:rsid w:val="00873335"/>
    <w:rsid w:val="00873C31"/>
    <w:rsid w:val="00873EA5"/>
    <w:rsid w:val="00875419"/>
    <w:rsid w:val="008765E1"/>
    <w:rsid w:val="00876AE9"/>
    <w:rsid w:val="00876CF6"/>
    <w:rsid w:val="00877960"/>
    <w:rsid w:val="00877AA8"/>
    <w:rsid w:val="00880794"/>
    <w:rsid w:val="0088104B"/>
    <w:rsid w:val="00881A77"/>
    <w:rsid w:val="00881E34"/>
    <w:rsid w:val="00881F19"/>
    <w:rsid w:val="008824B6"/>
    <w:rsid w:val="00882DC9"/>
    <w:rsid w:val="0088339F"/>
    <w:rsid w:val="008839F7"/>
    <w:rsid w:val="0088488B"/>
    <w:rsid w:val="008848CE"/>
    <w:rsid w:val="00886530"/>
    <w:rsid w:val="00890041"/>
    <w:rsid w:val="008907DF"/>
    <w:rsid w:val="00891736"/>
    <w:rsid w:val="008917D0"/>
    <w:rsid w:val="0089265F"/>
    <w:rsid w:val="00892C67"/>
    <w:rsid w:val="008937CB"/>
    <w:rsid w:val="00894163"/>
    <w:rsid w:val="0089433C"/>
    <w:rsid w:val="00894AD8"/>
    <w:rsid w:val="00895E50"/>
    <w:rsid w:val="00896ADE"/>
    <w:rsid w:val="0089700F"/>
    <w:rsid w:val="008A0706"/>
    <w:rsid w:val="008A22EF"/>
    <w:rsid w:val="008A492B"/>
    <w:rsid w:val="008A4AA5"/>
    <w:rsid w:val="008A5302"/>
    <w:rsid w:val="008A5599"/>
    <w:rsid w:val="008A57A0"/>
    <w:rsid w:val="008A725C"/>
    <w:rsid w:val="008A7869"/>
    <w:rsid w:val="008A7E50"/>
    <w:rsid w:val="008B026A"/>
    <w:rsid w:val="008B0544"/>
    <w:rsid w:val="008B1837"/>
    <w:rsid w:val="008B1E26"/>
    <w:rsid w:val="008B1E93"/>
    <w:rsid w:val="008B242C"/>
    <w:rsid w:val="008B2A8F"/>
    <w:rsid w:val="008B3130"/>
    <w:rsid w:val="008B4711"/>
    <w:rsid w:val="008B5B44"/>
    <w:rsid w:val="008B5EB6"/>
    <w:rsid w:val="008B6226"/>
    <w:rsid w:val="008B6D16"/>
    <w:rsid w:val="008B71F9"/>
    <w:rsid w:val="008B7B7E"/>
    <w:rsid w:val="008B7CD1"/>
    <w:rsid w:val="008C08EE"/>
    <w:rsid w:val="008C12EF"/>
    <w:rsid w:val="008C13E3"/>
    <w:rsid w:val="008C2125"/>
    <w:rsid w:val="008C22C3"/>
    <w:rsid w:val="008C2BDB"/>
    <w:rsid w:val="008C3007"/>
    <w:rsid w:val="008C310F"/>
    <w:rsid w:val="008C3334"/>
    <w:rsid w:val="008C5446"/>
    <w:rsid w:val="008C5B8D"/>
    <w:rsid w:val="008C5BC1"/>
    <w:rsid w:val="008C5FD8"/>
    <w:rsid w:val="008C6041"/>
    <w:rsid w:val="008C610C"/>
    <w:rsid w:val="008C6809"/>
    <w:rsid w:val="008C6905"/>
    <w:rsid w:val="008C6E7E"/>
    <w:rsid w:val="008C6F81"/>
    <w:rsid w:val="008C7265"/>
    <w:rsid w:val="008C75EA"/>
    <w:rsid w:val="008C7F79"/>
    <w:rsid w:val="008D02DB"/>
    <w:rsid w:val="008D0472"/>
    <w:rsid w:val="008D05D4"/>
    <w:rsid w:val="008D0AD3"/>
    <w:rsid w:val="008D1AC4"/>
    <w:rsid w:val="008D2623"/>
    <w:rsid w:val="008D2A51"/>
    <w:rsid w:val="008D313D"/>
    <w:rsid w:val="008D39F6"/>
    <w:rsid w:val="008D3F73"/>
    <w:rsid w:val="008D4B2F"/>
    <w:rsid w:val="008D54C2"/>
    <w:rsid w:val="008D59A7"/>
    <w:rsid w:val="008D62EF"/>
    <w:rsid w:val="008D69A8"/>
    <w:rsid w:val="008D6B0A"/>
    <w:rsid w:val="008D6C3F"/>
    <w:rsid w:val="008D7DEB"/>
    <w:rsid w:val="008E0249"/>
    <w:rsid w:val="008E0716"/>
    <w:rsid w:val="008E07B5"/>
    <w:rsid w:val="008E09B1"/>
    <w:rsid w:val="008E1749"/>
    <w:rsid w:val="008E2D01"/>
    <w:rsid w:val="008E30C4"/>
    <w:rsid w:val="008E32E8"/>
    <w:rsid w:val="008E35A8"/>
    <w:rsid w:val="008E3AD5"/>
    <w:rsid w:val="008E40BA"/>
    <w:rsid w:val="008F14AD"/>
    <w:rsid w:val="008F1595"/>
    <w:rsid w:val="008F279C"/>
    <w:rsid w:val="008F27AE"/>
    <w:rsid w:val="008F2DA1"/>
    <w:rsid w:val="008F3134"/>
    <w:rsid w:val="008F3E51"/>
    <w:rsid w:val="008F53EA"/>
    <w:rsid w:val="008F582B"/>
    <w:rsid w:val="008F5EB7"/>
    <w:rsid w:val="008F6D10"/>
    <w:rsid w:val="008F7DE0"/>
    <w:rsid w:val="0090000B"/>
    <w:rsid w:val="009025B2"/>
    <w:rsid w:val="009033F5"/>
    <w:rsid w:val="009049A7"/>
    <w:rsid w:val="00904AB3"/>
    <w:rsid w:val="0090525E"/>
    <w:rsid w:val="009057E7"/>
    <w:rsid w:val="00905BC5"/>
    <w:rsid w:val="009060D2"/>
    <w:rsid w:val="0090612E"/>
    <w:rsid w:val="00906A5A"/>
    <w:rsid w:val="009079DB"/>
    <w:rsid w:val="00910063"/>
    <w:rsid w:val="00910D2C"/>
    <w:rsid w:val="00912882"/>
    <w:rsid w:val="00913D2D"/>
    <w:rsid w:val="0091498B"/>
    <w:rsid w:val="009203A5"/>
    <w:rsid w:val="00920AA2"/>
    <w:rsid w:val="00920C69"/>
    <w:rsid w:val="00920CDF"/>
    <w:rsid w:val="0092162F"/>
    <w:rsid w:val="00921E0B"/>
    <w:rsid w:val="009227CF"/>
    <w:rsid w:val="00923EA7"/>
    <w:rsid w:val="00926267"/>
    <w:rsid w:val="00926CCE"/>
    <w:rsid w:val="00926E9E"/>
    <w:rsid w:val="00926EC6"/>
    <w:rsid w:val="00927A65"/>
    <w:rsid w:val="00930AB2"/>
    <w:rsid w:val="00930D05"/>
    <w:rsid w:val="00930E82"/>
    <w:rsid w:val="00931124"/>
    <w:rsid w:val="00931694"/>
    <w:rsid w:val="00932835"/>
    <w:rsid w:val="009329A6"/>
    <w:rsid w:val="00933368"/>
    <w:rsid w:val="009349AC"/>
    <w:rsid w:val="00935DB1"/>
    <w:rsid w:val="00936C53"/>
    <w:rsid w:val="00937AD3"/>
    <w:rsid w:val="00937F74"/>
    <w:rsid w:val="0094054E"/>
    <w:rsid w:val="0094072A"/>
    <w:rsid w:val="00940D69"/>
    <w:rsid w:val="009411FE"/>
    <w:rsid w:val="009416A0"/>
    <w:rsid w:val="00941D2B"/>
    <w:rsid w:val="00941EB0"/>
    <w:rsid w:val="00941EFD"/>
    <w:rsid w:val="009432EF"/>
    <w:rsid w:val="009440D0"/>
    <w:rsid w:val="009446AB"/>
    <w:rsid w:val="009446DC"/>
    <w:rsid w:val="00944838"/>
    <w:rsid w:val="00944907"/>
    <w:rsid w:val="00944B58"/>
    <w:rsid w:val="00945338"/>
    <w:rsid w:val="0094594E"/>
    <w:rsid w:val="0094775A"/>
    <w:rsid w:val="00947D04"/>
    <w:rsid w:val="00947DB3"/>
    <w:rsid w:val="00947F8F"/>
    <w:rsid w:val="009500A7"/>
    <w:rsid w:val="009508B9"/>
    <w:rsid w:val="00950E8D"/>
    <w:rsid w:val="00951A9F"/>
    <w:rsid w:val="009520AA"/>
    <w:rsid w:val="009526EE"/>
    <w:rsid w:val="00952F53"/>
    <w:rsid w:val="009540D0"/>
    <w:rsid w:val="00954CFE"/>
    <w:rsid w:val="009550AD"/>
    <w:rsid w:val="00955B85"/>
    <w:rsid w:val="0095625A"/>
    <w:rsid w:val="009576F7"/>
    <w:rsid w:val="009614C8"/>
    <w:rsid w:val="0096270C"/>
    <w:rsid w:val="009638B8"/>
    <w:rsid w:val="009639FD"/>
    <w:rsid w:val="0096445E"/>
    <w:rsid w:val="00964483"/>
    <w:rsid w:val="00964A54"/>
    <w:rsid w:val="00964B80"/>
    <w:rsid w:val="00965304"/>
    <w:rsid w:val="00965E86"/>
    <w:rsid w:val="009665F3"/>
    <w:rsid w:val="00966D4D"/>
    <w:rsid w:val="009700E4"/>
    <w:rsid w:val="009702AB"/>
    <w:rsid w:val="00970EFD"/>
    <w:rsid w:val="0097123B"/>
    <w:rsid w:val="009713E1"/>
    <w:rsid w:val="00971533"/>
    <w:rsid w:val="009736CF"/>
    <w:rsid w:val="00973A0C"/>
    <w:rsid w:val="009747B2"/>
    <w:rsid w:val="00974D40"/>
    <w:rsid w:val="0097572B"/>
    <w:rsid w:val="009758A4"/>
    <w:rsid w:val="0097749B"/>
    <w:rsid w:val="0097757E"/>
    <w:rsid w:val="00977BFF"/>
    <w:rsid w:val="00977E73"/>
    <w:rsid w:val="00977F51"/>
    <w:rsid w:val="00981228"/>
    <w:rsid w:val="009826DA"/>
    <w:rsid w:val="00982B4E"/>
    <w:rsid w:val="00982D8A"/>
    <w:rsid w:val="00983315"/>
    <w:rsid w:val="009840E6"/>
    <w:rsid w:val="009855F1"/>
    <w:rsid w:val="0098593B"/>
    <w:rsid w:val="00985C67"/>
    <w:rsid w:val="00985C8E"/>
    <w:rsid w:val="00985FED"/>
    <w:rsid w:val="00986B39"/>
    <w:rsid w:val="00986B69"/>
    <w:rsid w:val="00987CDE"/>
    <w:rsid w:val="00990044"/>
    <w:rsid w:val="00990497"/>
    <w:rsid w:val="0099059B"/>
    <w:rsid w:val="00990B5E"/>
    <w:rsid w:val="00990E60"/>
    <w:rsid w:val="00991800"/>
    <w:rsid w:val="00992448"/>
    <w:rsid w:val="0099272E"/>
    <w:rsid w:val="00992EBE"/>
    <w:rsid w:val="009935BC"/>
    <w:rsid w:val="0099377A"/>
    <w:rsid w:val="00993826"/>
    <w:rsid w:val="00993E61"/>
    <w:rsid w:val="00994D0C"/>
    <w:rsid w:val="00994EF2"/>
    <w:rsid w:val="00994FD2"/>
    <w:rsid w:val="00995190"/>
    <w:rsid w:val="00995D12"/>
    <w:rsid w:val="00996456"/>
    <w:rsid w:val="00996597"/>
    <w:rsid w:val="009A0060"/>
    <w:rsid w:val="009A01A1"/>
    <w:rsid w:val="009A0AA6"/>
    <w:rsid w:val="009A0ED4"/>
    <w:rsid w:val="009A1B2B"/>
    <w:rsid w:val="009A2518"/>
    <w:rsid w:val="009A3E17"/>
    <w:rsid w:val="009A58B7"/>
    <w:rsid w:val="009A6A31"/>
    <w:rsid w:val="009A6F56"/>
    <w:rsid w:val="009A72B9"/>
    <w:rsid w:val="009B1284"/>
    <w:rsid w:val="009B20F1"/>
    <w:rsid w:val="009B2C4D"/>
    <w:rsid w:val="009B36F7"/>
    <w:rsid w:val="009B3EB5"/>
    <w:rsid w:val="009B4108"/>
    <w:rsid w:val="009B46CA"/>
    <w:rsid w:val="009B51A7"/>
    <w:rsid w:val="009B5CC3"/>
    <w:rsid w:val="009B630E"/>
    <w:rsid w:val="009B651D"/>
    <w:rsid w:val="009B70C8"/>
    <w:rsid w:val="009B776E"/>
    <w:rsid w:val="009B77E5"/>
    <w:rsid w:val="009B7EF4"/>
    <w:rsid w:val="009C1838"/>
    <w:rsid w:val="009C23CC"/>
    <w:rsid w:val="009C281B"/>
    <w:rsid w:val="009C2D82"/>
    <w:rsid w:val="009C335C"/>
    <w:rsid w:val="009C3575"/>
    <w:rsid w:val="009C38DF"/>
    <w:rsid w:val="009C3DF5"/>
    <w:rsid w:val="009C5B9C"/>
    <w:rsid w:val="009C5D5C"/>
    <w:rsid w:val="009C61BC"/>
    <w:rsid w:val="009C6261"/>
    <w:rsid w:val="009C6BAE"/>
    <w:rsid w:val="009C6BC8"/>
    <w:rsid w:val="009C6C5B"/>
    <w:rsid w:val="009C6CD6"/>
    <w:rsid w:val="009C6D23"/>
    <w:rsid w:val="009C748F"/>
    <w:rsid w:val="009C7A6A"/>
    <w:rsid w:val="009C7B2F"/>
    <w:rsid w:val="009D0727"/>
    <w:rsid w:val="009D0734"/>
    <w:rsid w:val="009D0E51"/>
    <w:rsid w:val="009D0F6A"/>
    <w:rsid w:val="009D10CC"/>
    <w:rsid w:val="009D1365"/>
    <w:rsid w:val="009D1739"/>
    <w:rsid w:val="009D1824"/>
    <w:rsid w:val="009D201E"/>
    <w:rsid w:val="009D2CF3"/>
    <w:rsid w:val="009D3640"/>
    <w:rsid w:val="009D3C5C"/>
    <w:rsid w:val="009D44C2"/>
    <w:rsid w:val="009D64BB"/>
    <w:rsid w:val="009D6731"/>
    <w:rsid w:val="009D6836"/>
    <w:rsid w:val="009D7A12"/>
    <w:rsid w:val="009D7B88"/>
    <w:rsid w:val="009D7DB5"/>
    <w:rsid w:val="009E0260"/>
    <w:rsid w:val="009E089D"/>
    <w:rsid w:val="009E0922"/>
    <w:rsid w:val="009E09AB"/>
    <w:rsid w:val="009E0FE9"/>
    <w:rsid w:val="009E1DBA"/>
    <w:rsid w:val="009E1FA9"/>
    <w:rsid w:val="009E3BAB"/>
    <w:rsid w:val="009E3F0D"/>
    <w:rsid w:val="009E4615"/>
    <w:rsid w:val="009E56EF"/>
    <w:rsid w:val="009E6EC8"/>
    <w:rsid w:val="009E7B0F"/>
    <w:rsid w:val="009F11E7"/>
    <w:rsid w:val="009F1CB5"/>
    <w:rsid w:val="009F1E31"/>
    <w:rsid w:val="009F25B7"/>
    <w:rsid w:val="009F2807"/>
    <w:rsid w:val="009F2DA8"/>
    <w:rsid w:val="009F498A"/>
    <w:rsid w:val="009F49DC"/>
    <w:rsid w:val="009F4D85"/>
    <w:rsid w:val="009F5126"/>
    <w:rsid w:val="009F53A3"/>
    <w:rsid w:val="009F594D"/>
    <w:rsid w:val="009F5980"/>
    <w:rsid w:val="009F6816"/>
    <w:rsid w:val="009F6947"/>
    <w:rsid w:val="009F79B7"/>
    <w:rsid w:val="009F7C3E"/>
    <w:rsid w:val="009F7D99"/>
    <w:rsid w:val="00A00752"/>
    <w:rsid w:val="00A007E4"/>
    <w:rsid w:val="00A009B4"/>
    <w:rsid w:val="00A00CD1"/>
    <w:rsid w:val="00A01A9E"/>
    <w:rsid w:val="00A036F9"/>
    <w:rsid w:val="00A04321"/>
    <w:rsid w:val="00A05014"/>
    <w:rsid w:val="00A052E3"/>
    <w:rsid w:val="00A06D21"/>
    <w:rsid w:val="00A10096"/>
    <w:rsid w:val="00A10C60"/>
    <w:rsid w:val="00A10F49"/>
    <w:rsid w:val="00A11AFD"/>
    <w:rsid w:val="00A11BED"/>
    <w:rsid w:val="00A126C9"/>
    <w:rsid w:val="00A130FA"/>
    <w:rsid w:val="00A1332A"/>
    <w:rsid w:val="00A15E09"/>
    <w:rsid w:val="00A164A8"/>
    <w:rsid w:val="00A16570"/>
    <w:rsid w:val="00A16EAE"/>
    <w:rsid w:val="00A16F3D"/>
    <w:rsid w:val="00A205C4"/>
    <w:rsid w:val="00A207A5"/>
    <w:rsid w:val="00A207AC"/>
    <w:rsid w:val="00A220D3"/>
    <w:rsid w:val="00A227EA"/>
    <w:rsid w:val="00A22F55"/>
    <w:rsid w:val="00A23321"/>
    <w:rsid w:val="00A245C6"/>
    <w:rsid w:val="00A247D4"/>
    <w:rsid w:val="00A27101"/>
    <w:rsid w:val="00A27555"/>
    <w:rsid w:val="00A27627"/>
    <w:rsid w:val="00A2778D"/>
    <w:rsid w:val="00A27841"/>
    <w:rsid w:val="00A27A18"/>
    <w:rsid w:val="00A27D68"/>
    <w:rsid w:val="00A27E9C"/>
    <w:rsid w:val="00A300B1"/>
    <w:rsid w:val="00A3041A"/>
    <w:rsid w:val="00A308A5"/>
    <w:rsid w:val="00A310DD"/>
    <w:rsid w:val="00A320AF"/>
    <w:rsid w:val="00A32838"/>
    <w:rsid w:val="00A330D9"/>
    <w:rsid w:val="00A3396F"/>
    <w:rsid w:val="00A34076"/>
    <w:rsid w:val="00A3434F"/>
    <w:rsid w:val="00A3518A"/>
    <w:rsid w:val="00A35911"/>
    <w:rsid w:val="00A3663B"/>
    <w:rsid w:val="00A36BA1"/>
    <w:rsid w:val="00A36F90"/>
    <w:rsid w:val="00A37876"/>
    <w:rsid w:val="00A40034"/>
    <w:rsid w:val="00A40100"/>
    <w:rsid w:val="00A409DF"/>
    <w:rsid w:val="00A4172E"/>
    <w:rsid w:val="00A41CEA"/>
    <w:rsid w:val="00A42F5B"/>
    <w:rsid w:val="00A43372"/>
    <w:rsid w:val="00A4353E"/>
    <w:rsid w:val="00A44A1B"/>
    <w:rsid w:val="00A452E1"/>
    <w:rsid w:val="00A46A58"/>
    <w:rsid w:val="00A473B9"/>
    <w:rsid w:val="00A4769A"/>
    <w:rsid w:val="00A47A3D"/>
    <w:rsid w:val="00A47F2F"/>
    <w:rsid w:val="00A5089F"/>
    <w:rsid w:val="00A51A6C"/>
    <w:rsid w:val="00A51C57"/>
    <w:rsid w:val="00A51FC9"/>
    <w:rsid w:val="00A5226E"/>
    <w:rsid w:val="00A52AB4"/>
    <w:rsid w:val="00A531AF"/>
    <w:rsid w:val="00A537DF"/>
    <w:rsid w:val="00A53D44"/>
    <w:rsid w:val="00A546FC"/>
    <w:rsid w:val="00A5521B"/>
    <w:rsid w:val="00A553D6"/>
    <w:rsid w:val="00A55622"/>
    <w:rsid w:val="00A55BCC"/>
    <w:rsid w:val="00A56C56"/>
    <w:rsid w:val="00A56CF7"/>
    <w:rsid w:val="00A5716C"/>
    <w:rsid w:val="00A5732C"/>
    <w:rsid w:val="00A573E0"/>
    <w:rsid w:val="00A576CC"/>
    <w:rsid w:val="00A57F1B"/>
    <w:rsid w:val="00A60953"/>
    <w:rsid w:val="00A60D9D"/>
    <w:rsid w:val="00A617A0"/>
    <w:rsid w:val="00A61EB5"/>
    <w:rsid w:val="00A6235C"/>
    <w:rsid w:val="00A632D4"/>
    <w:rsid w:val="00A63EBF"/>
    <w:rsid w:val="00A64175"/>
    <w:rsid w:val="00A64432"/>
    <w:rsid w:val="00A64C05"/>
    <w:rsid w:val="00A64C27"/>
    <w:rsid w:val="00A64CF0"/>
    <w:rsid w:val="00A64D39"/>
    <w:rsid w:val="00A64E48"/>
    <w:rsid w:val="00A652BE"/>
    <w:rsid w:val="00A65328"/>
    <w:rsid w:val="00A662BD"/>
    <w:rsid w:val="00A6662F"/>
    <w:rsid w:val="00A66AEE"/>
    <w:rsid w:val="00A67840"/>
    <w:rsid w:val="00A67E43"/>
    <w:rsid w:val="00A70693"/>
    <w:rsid w:val="00A70999"/>
    <w:rsid w:val="00A70D35"/>
    <w:rsid w:val="00A71126"/>
    <w:rsid w:val="00A718D1"/>
    <w:rsid w:val="00A7256E"/>
    <w:rsid w:val="00A727FA"/>
    <w:rsid w:val="00A73613"/>
    <w:rsid w:val="00A741D5"/>
    <w:rsid w:val="00A74219"/>
    <w:rsid w:val="00A74B4A"/>
    <w:rsid w:val="00A74DBF"/>
    <w:rsid w:val="00A7562B"/>
    <w:rsid w:val="00A75DA1"/>
    <w:rsid w:val="00A75F3F"/>
    <w:rsid w:val="00A77965"/>
    <w:rsid w:val="00A77EAD"/>
    <w:rsid w:val="00A80CB6"/>
    <w:rsid w:val="00A80E74"/>
    <w:rsid w:val="00A81ADE"/>
    <w:rsid w:val="00A81C25"/>
    <w:rsid w:val="00A81CB0"/>
    <w:rsid w:val="00A82805"/>
    <w:rsid w:val="00A82B5A"/>
    <w:rsid w:val="00A834F6"/>
    <w:rsid w:val="00A849A4"/>
    <w:rsid w:val="00A84B6E"/>
    <w:rsid w:val="00A867E3"/>
    <w:rsid w:val="00A87929"/>
    <w:rsid w:val="00A87DBB"/>
    <w:rsid w:val="00A90234"/>
    <w:rsid w:val="00A902CA"/>
    <w:rsid w:val="00A9142A"/>
    <w:rsid w:val="00A91911"/>
    <w:rsid w:val="00A92EEA"/>
    <w:rsid w:val="00A92EED"/>
    <w:rsid w:val="00A93D88"/>
    <w:rsid w:val="00A93F39"/>
    <w:rsid w:val="00A94072"/>
    <w:rsid w:val="00A9433C"/>
    <w:rsid w:val="00A943F0"/>
    <w:rsid w:val="00A96171"/>
    <w:rsid w:val="00A974F1"/>
    <w:rsid w:val="00A9794E"/>
    <w:rsid w:val="00A97CB0"/>
    <w:rsid w:val="00AA099A"/>
    <w:rsid w:val="00AA3CB0"/>
    <w:rsid w:val="00AA4506"/>
    <w:rsid w:val="00AA455D"/>
    <w:rsid w:val="00AA4C45"/>
    <w:rsid w:val="00AA6FD4"/>
    <w:rsid w:val="00AA778F"/>
    <w:rsid w:val="00AA7DC3"/>
    <w:rsid w:val="00AB00EC"/>
    <w:rsid w:val="00AB089D"/>
    <w:rsid w:val="00AB1182"/>
    <w:rsid w:val="00AB1533"/>
    <w:rsid w:val="00AB18E4"/>
    <w:rsid w:val="00AB23E4"/>
    <w:rsid w:val="00AB262F"/>
    <w:rsid w:val="00AB324A"/>
    <w:rsid w:val="00AB35F9"/>
    <w:rsid w:val="00AB3646"/>
    <w:rsid w:val="00AB3847"/>
    <w:rsid w:val="00AB42DB"/>
    <w:rsid w:val="00AB5B95"/>
    <w:rsid w:val="00AB5C93"/>
    <w:rsid w:val="00AB6ECE"/>
    <w:rsid w:val="00AB782C"/>
    <w:rsid w:val="00AB7869"/>
    <w:rsid w:val="00AC1349"/>
    <w:rsid w:val="00AC1E6D"/>
    <w:rsid w:val="00AC29D2"/>
    <w:rsid w:val="00AC2FA6"/>
    <w:rsid w:val="00AC33BD"/>
    <w:rsid w:val="00AC368F"/>
    <w:rsid w:val="00AC3837"/>
    <w:rsid w:val="00AC38AA"/>
    <w:rsid w:val="00AC4681"/>
    <w:rsid w:val="00AC6D6C"/>
    <w:rsid w:val="00AC6EF5"/>
    <w:rsid w:val="00AC745C"/>
    <w:rsid w:val="00AC7BBB"/>
    <w:rsid w:val="00AD0DAC"/>
    <w:rsid w:val="00AD1C3E"/>
    <w:rsid w:val="00AD1CD8"/>
    <w:rsid w:val="00AD2688"/>
    <w:rsid w:val="00AD33C8"/>
    <w:rsid w:val="00AD38A0"/>
    <w:rsid w:val="00AD4C08"/>
    <w:rsid w:val="00AD4DFB"/>
    <w:rsid w:val="00AD4E50"/>
    <w:rsid w:val="00AD4EEA"/>
    <w:rsid w:val="00AD5242"/>
    <w:rsid w:val="00AD54D5"/>
    <w:rsid w:val="00AD5564"/>
    <w:rsid w:val="00AD58EB"/>
    <w:rsid w:val="00AD737F"/>
    <w:rsid w:val="00AD786F"/>
    <w:rsid w:val="00AD790E"/>
    <w:rsid w:val="00AD7CD4"/>
    <w:rsid w:val="00AE0338"/>
    <w:rsid w:val="00AE0858"/>
    <w:rsid w:val="00AE1D2E"/>
    <w:rsid w:val="00AE26A1"/>
    <w:rsid w:val="00AE3322"/>
    <w:rsid w:val="00AE35EF"/>
    <w:rsid w:val="00AE409D"/>
    <w:rsid w:val="00AE49F5"/>
    <w:rsid w:val="00AE4DD7"/>
    <w:rsid w:val="00AE5294"/>
    <w:rsid w:val="00AE5398"/>
    <w:rsid w:val="00AE55C7"/>
    <w:rsid w:val="00AE5EC2"/>
    <w:rsid w:val="00AE61F4"/>
    <w:rsid w:val="00AE76BA"/>
    <w:rsid w:val="00AE7DF1"/>
    <w:rsid w:val="00AE7EA7"/>
    <w:rsid w:val="00AF08D6"/>
    <w:rsid w:val="00AF1E2B"/>
    <w:rsid w:val="00AF1F8B"/>
    <w:rsid w:val="00AF280A"/>
    <w:rsid w:val="00AF322C"/>
    <w:rsid w:val="00AF3BDB"/>
    <w:rsid w:val="00AF3ED5"/>
    <w:rsid w:val="00AF4326"/>
    <w:rsid w:val="00AF4D8A"/>
    <w:rsid w:val="00AF4FA9"/>
    <w:rsid w:val="00AF52A2"/>
    <w:rsid w:val="00AF5661"/>
    <w:rsid w:val="00AF5764"/>
    <w:rsid w:val="00AF7F95"/>
    <w:rsid w:val="00B00053"/>
    <w:rsid w:val="00B000FF"/>
    <w:rsid w:val="00B00FFD"/>
    <w:rsid w:val="00B0207D"/>
    <w:rsid w:val="00B021BA"/>
    <w:rsid w:val="00B025C4"/>
    <w:rsid w:val="00B029DF"/>
    <w:rsid w:val="00B031C7"/>
    <w:rsid w:val="00B03B91"/>
    <w:rsid w:val="00B04CFB"/>
    <w:rsid w:val="00B04DAD"/>
    <w:rsid w:val="00B05017"/>
    <w:rsid w:val="00B05210"/>
    <w:rsid w:val="00B055D7"/>
    <w:rsid w:val="00B05C8A"/>
    <w:rsid w:val="00B05E47"/>
    <w:rsid w:val="00B065CF"/>
    <w:rsid w:val="00B07F09"/>
    <w:rsid w:val="00B11217"/>
    <w:rsid w:val="00B12BE8"/>
    <w:rsid w:val="00B135D6"/>
    <w:rsid w:val="00B137AC"/>
    <w:rsid w:val="00B142DA"/>
    <w:rsid w:val="00B146D0"/>
    <w:rsid w:val="00B154CA"/>
    <w:rsid w:val="00B15981"/>
    <w:rsid w:val="00B159B4"/>
    <w:rsid w:val="00B15F38"/>
    <w:rsid w:val="00B1633C"/>
    <w:rsid w:val="00B16A60"/>
    <w:rsid w:val="00B17897"/>
    <w:rsid w:val="00B20A5B"/>
    <w:rsid w:val="00B20DB9"/>
    <w:rsid w:val="00B235B8"/>
    <w:rsid w:val="00B237CF"/>
    <w:rsid w:val="00B23967"/>
    <w:rsid w:val="00B23F6D"/>
    <w:rsid w:val="00B25567"/>
    <w:rsid w:val="00B25836"/>
    <w:rsid w:val="00B259AF"/>
    <w:rsid w:val="00B264AB"/>
    <w:rsid w:val="00B26DC9"/>
    <w:rsid w:val="00B26DEC"/>
    <w:rsid w:val="00B26FDE"/>
    <w:rsid w:val="00B30717"/>
    <w:rsid w:val="00B312A6"/>
    <w:rsid w:val="00B31EC6"/>
    <w:rsid w:val="00B31F52"/>
    <w:rsid w:val="00B33902"/>
    <w:rsid w:val="00B3545B"/>
    <w:rsid w:val="00B3576B"/>
    <w:rsid w:val="00B36C2A"/>
    <w:rsid w:val="00B4007E"/>
    <w:rsid w:val="00B4047A"/>
    <w:rsid w:val="00B405FB"/>
    <w:rsid w:val="00B412C4"/>
    <w:rsid w:val="00B41543"/>
    <w:rsid w:val="00B418A2"/>
    <w:rsid w:val="00B420AA"/>
    <w:rsid w:val="00B427F0"/>
    <w:rsid w:val="00B4310D"/>
    <w:rsid w:val="00B44771"/>
    <w:rsid w:val="00B44FDC"/>
    <w:rsid w:val="00B46481"/>
    <w:rsid w:val="00B46AD4"/>
    <w:rsid w:val="00B46EB1"/>
    <w:rsid w:val="00B50607"/>
    <w:rsid w:val="00B50D8D"/>
    <w:rsid w:val="00B51786"/>
    <w:rsid w:val="00B530ED"/>
    <w:rsid w:val="00B54B70"/>
    <w:rsid w:val="00B55050"/>
    <w:rsid w:val="00B556F2"/>
    <w:rsid w:val="00B557E0"/>
    <w:rsid w:val="00B55D69"/>
    <w:rsid w:val="00B55F49"/>
    <w:rsid w:val="00B57322"/>
    <w:rsid w:val="00B57520"/>
    <w:rsid w:val="00B57774"/>
    <w:rsid w:val="00B60578"/>
    <w:rsid w:val="00B60B0B"/>
    <w:rsid w:val="00B60FDF"/>
    <w:rsid w:val="00B61D74"/>
    <w:rsid w:val="00B61E67"/>
    <w:rsid w:val="00B61FA7"/>
    <w:rsid w:val="00B625B1"/>
    <w:rsid w:val="00B639A0"/>
    <w:rsid w:val="00B63F15"/>
    <w:rsid w:val="00B6482C"/>
    <w:rsid w:val="00B64E5A"/>
    <w:rsid w:val="00B6574B"/>
    <w:rsid w:val="00B65B2D"/>
    <w:rsid w:val="00B701B9"/>
    <w:rsid w:val="00B70A17"/>
    <w:rsid w:val="00B71353"/>
    <w:rsid w:val="00B71EB5"/>
    <w:rsid w:val="00B72353"/>
    <w:rsid w:val="00B72BCD"/>
    <w:rsid w:val="00B74293"/>
    <w:rsid w:val="00B74381"/>
    <w:rsid w:val="00B75C2C"/>
    <w:rsid w:val="00B76554"/>
    <w:rsid w:val="00B77211"/>
    <w:rsid w:val="00B77CFF"/>
    <w:rsid w:val="00B80A7B"/>
    <w:rsid w:val="00B80DBD"/>
    <w:rsid w:val="00B827B4"/>
    <w:rsid w:val="00B83A20"/>
    <w:rsid w:val="00B83FEE"/>
    <w:rsid w:val="00B85105"/>
    <w:rsid w:val="00B8518E"/>
    <w:rsid w:val="00B85490"/>
    <w:rsid w:val="00B857EC"/>
    <w:rsid w:val="00B85CDC"/>
    <w:rsid w:val="00B862D6"/>
    <w:rsid w:val="00B865DC"/>
    <w:rsid w:val="00B86E7E"/>
    <w:rsid w:val="00B871BE"/>
    <w:rsid w:val="00B87462"/>
    <w:rsid w:val="00B87C25"/>
    <w:rsid w:val="00B87E7F"/>
    <w:rsid w:val="00B87F3B"/>
    <w:rsid w:val="00B90729"/>
    <w:rsid w:val="00B9101E"/>
    <w:rsid w:val="00B91965"/>
    <w:rsid w:val="00B91D52"/>
    <w:rsid w:val="00B92A60"/>
    <w:rsid w:val="00B932E0"/>
    <w:rsid w:val="00B93CDF"/>
    <w:rsid w:val="00B94817"/>
    <w:rsid w:val="00B948F8"/>
    <w:rsid w:val="00B94EBD"/>
    <w:rsid w:val="00B95A46"/>
    <w:rsid w:val="00B95B99"/>
    <w:rsid w:val="00B965EC"/>
    <w:rsid w:val="00B96F17"/>
    <w:rsid w:val="00BA0701"/>
    <w:rsid w:val="00BA130B"/>
    <w:rsid w:val="00BA147E"/>
    <w:rsid w:val="00BA1ADB"/>
    <w:rsid w:val="00BA1C54"/>
    <w:rsid w:val="00BA2910"/>
    <w:rsid w:val="00BA2B63"/>
    <w:rsid w:val="00BA30BF"/>
    <w:rsid w:val="00BA3A96"/>
    <w:rsid w:val="00BA3D3B"/>
    <w:rsid w:val="00BA44A2"/>
    <w:rsid w:val="00BA4755"/>
    <w:rsid w:val="00BA5BA0"/>
    <w:rsid w:val="00BA6381"/>
    <w:rsid w:val="00BA66BF"/>
    <w:rsid w:val="00BA7A68"/>
    <w:rsid w:val="00BA7E0B"/>
    <w:rsid w:val="00BB062E"/>
    <w:rsid w:val="00BB0A68"/>
    <w:rsid w:val="00BB1648"/>
    <w:rsid w:val="00BB2B98"/>
    <w:rsid w:val="00BB4630"/>
    <w:rsid w:val="00BB4B92"/>
    <w:rsid w:val="00BB4C1F"/>
    <w:rsid w:val="00BB5943"/>
    <w:rsid w:val="00BB6013"/>
    <w:rsid w:val="00BB61B7"/>
    <w:rsid w:val="00BB675B"/>
    <w:rsid w:val="00BB6F14"/>
    <w:rsid w:val="00BB7304"/>
    <w:rsid w:val="00BB7DFC"/>
    <w:rsid w:val="00BC1418"/>
    <w:rsid w:val="00BC22D9"/>
    <w:rsid w:val="00BC2455"/>
    <w:rsid w:val="00BC2562"/>
    <w:rsid w:val="00BC40C7"/>
    <w:rsid w:val="00BC422C"/>
    <w:rsid w:val="00BC513C"/>
    <w:rsid w:val="00BC56B7"/>
    <w:rsid w:val="00BC615A"/>
    <w:rsid w:val="00BC68FF"/>
    <w:rsid w:val="00BC7940"/>
    <w:rsid w:val="00BD02E5"/>
    <w:rsid w:val="00BD0948"/>
    <w:rsid w:val="00BD0E80"/>
    <w:rsid w:val="00BD1129"/>
    <w:rsid w:val="00BD1878"/>
    <w:rsid w:val="00BD2866"/>
    <w:rsid w:val="00BD356F"/>
    <w:rsid w:val="00BD3D5D"/>
    <w:rsid w:val="00BD457E"/>
    <w:rsid w:val="00BD4C60"/>
    <w:rsid w:val="00BD4D06"/>
    <w:rsid w:val="00BD5F34"/>
    <w:rsid w:val="00BD66D0"/>
    <w:rsid w:val="00BD7054"/>
    <w:rsid w:val="00BD7CEC"/>
    <w:rsid w:val="00BD7DB9"/>
    <w:rsid w:val="00BE0E0E"/>
    <w:rsid w:val="00BE18D5"/>
    <w:rsid w:val="00BE1E9B"/>
    <w:rsid w:val="00BE2F21"/>
    <w:rsid w:val="00BE2FDE"/>
    <w:rsid w:val="00BE39C7"/>
    <w:rsid w:val="00BE4283"/>
    <w:rsid w:val="00BE4920"/>
    <w:rsid w:val="00BE49FC"/>
    <w:rsid w:val="00BE4DFD"/>
    <w:rsid w:val="00BE5D3F"/>
    <w:rsid w:val="00BE63D2"/>
    <w:rsid w:val="00BE6BFF"/>
    <w:rsid w:val="00BE6E0E"/>
    <w:rsid w:val="00BE74FE"/>
    <w:rsid w:val="00BE75FD"/>
    <w:rsid w:val="00BE781E"/>
    <w:rsid w:val="00BF06BD"/>
    <w:rsid w:val="00BF10B2"/>
    <w:rsid w:val="00BF1130"/>
    <w:rsid w:val="00BF151B"/>
    <w:rsid w:val="00BF1B2E"/>
    <w:rsid w:val="00BF1B3B"/>
    <w:rsid w:val="00BF1E4E"/>
    <w:rsid w:val="00BF1F8E"/>
    <w:rsid w:val="00BF2028"/>
    <w:rsid w:val="00BF272A"/>
    <w:rsid w:val="00BF278D"/>
    <w:rsid w:val="00BF2A98"/>
    <w:rsid w:val="00BF3DFD"/>
    <w:rsid w:val="00BF4173"/>
    <w:rsid w:val="00BF5220"/>
    <w:rsid w:val="00BF53A5"/>
    <w:rsid w:val="00BF5F18"/>
    <w:rsid w:val="00BF6521"/>
    <w:rsid w:val="00BF6FE9"/>
    <w:rsid w:val="00BF7211"/>
    <w:rsid w:val="00BF751C"/>
    <w:rsid w:val="00C03C8F"/>
    <w:rsid w:val="00C05F68"/>
    <w:rsid w:val="00C06A4C"/>
    <w:rsid w:val="00C076A5"/>
    <w:rsid w:val="00C110C3"/>
    <w:rsid w:val="00C1160D"/>
    <w:rsid w:val="00C126E9"/>
    <w:rsid w:val="00C12BBB"/>
    <w:rsid w:val="00C13B25"/>
    <w:rsid w:val="00C1422C"/>
    <w:rsid w:val="00C14312"/>
    <w:rsid w:val="00C15755"/>
    <w:rsid w:val="00C158DA"/>
    <w:rsid w:val="00C15D4F"/>
    <w:rsid w:val="00C15E72"/>
    <w:rsid w:val="00C164A6"/>
    <w:rsid w:val="00C178AC"/>
    <w:rsid w:val="00C17AA3"/>
    <w:rsid w:val="00C17B12"/>
    <w:rsid w:val="00C17B28"/>
    <w:rsid w:val="00C2025A"/>
    <w:rsid w:val="00C2029A"/>
    <w:rsid w:val="00C2074E"/>
    <w:rsid w:val="00C20916"/>
    <w:rsid w:val="00C20A4D"/>
    <w:rsid w:val="00C20F5E"/>
    <w:rsid w:val="00C21E0F"/>
    <w:rsid w:val="00C221D6"/>
    <w:rsid w:val="00C22737"/>
    <w:rsid w:val="00C22EB7"/>
    <w:rsid w:val="00C2308F"/>
    <w:rsid w:val="00C23456"/>
    <w:rsid w:val="00C23A0B"/>
    <w:rsid w:val="00C272B6"/>
    <w:rsid w:val="00C2DC51"/>
    <w:rsid w:val="00C3071C"/>
    <w:rsid w:val="00C30921"/>
    <w:rsid w:val="00C30F63"/>
    <w:rsid w:val="00C322B6"/>
    <w:rsid w:val="00C32FBE"/>
    <w:rsid w:val="00C3355C"/>
    <w:rsid w:val="00C335A3"/>
    <w:rsid w:val="00C33E41"/>
    <w:rsid w:val="00C3483A"/>
    <w:rsid w:val="00C35066"/>
    <w:rsid w:val="00C3524B"/>
    <w:rsid w:val="00C35924"/>
    <w:rsid w:val="00C36309"/>
    <w:rsid w:val="00C37739"/>
    <w:rsid w:val="00C37A76"/>
    <w:rsid w:val="00C401A7"/>
    <w:rsid w:val="00C43601"/>
    <w:rsid w:val="00C43A7E"/>
    <w:rsid w:val="00C43AFD"/>
    <w:rsid w:val="00C43BE4"/>
    <w:rsid w:val="00C43D93"/>
    <w:rsid w:val="00C459E5"/>
    <w:rsid w:val="00C46144"/>
    <w:rsid w:val="00C461FA"/>
    <w:rsid w:val="00C467AE"/>
    <w:rsid w:val="00C46A93"/>
    <w:rsid w:val="00C4701D"/>
    <w:rsid w:val="00C471EC"/>
    <w:rsid w:val="00C503CD"/>
    <w:rsid w:val="00C50C8B"/>
    <w:rsid w:val="00C514B5"/>
    <w:rsid w:val="00C514BF"/>
    <w:rsid w:val="00C51BBC"/>
    <w:rsid w:val="00C5276D"/>
    <w:rsid w:val="00C52AD9"/>
    <w:rsid w:val="00C53A07"/>
    <w:rsid w:val="00C53D1E"/>
    <w:rsid w:val="00C548C5"/>
    <w:rsid w:val="00C54FD9"/>
    <w:rsid w:val="00C5585B"/>
    <w:rsid w:val="00C55A44"/>
    <w:rsid w:val="00C618DA"/>
    <w:rsid w:val="00C620F5"/>
    <w:rsid w:val="00C62E48"/>
    <w:rsid w:val="00C631EC"/>
    <w:rsid w:val="00C63383"/>
    <w:rsid w:val="00C63C17"/>
    <w:rsid w:val="00C6432C"/>
    <w:rsid w:val="00C64647"/>
    <w:rsid w:val="00C6642D"/>
    <w:rsid w:val="00C66655"/>
    <w:rsid w:val="00C66FF2"/>
    <w:rsid w:val="00C673EC"/>
    <w:rsid w:val="00C678BF"/>
    <w:rsid w:val="00C7085F"/>
    <w:rsid w:val="00C70DFA"/>
    <w:rsid w:val="00C73281"/>
    <w:rsid w:val="00C745FC"/>
    <w:rsid w:val="00C75971"/>
    <w:rsid w:val="00C75E05"/>
    <w:rsid w:val="00C76511"/>
    <w:rsid w:val="00C76B8B"/>
    <w:rsid w:val="00C76BD3"/>
    <w:rsid w:val="00C775AD"/>
    <w:rsid w:val="00C77E0C"/>
    <w:rsid w:val="00C80BFD"/>
    <w:rsid w:val="00C80D42"/>
    <w:rsid w:val="00C82603"/>
    <w:rsid w:val="00C827D9"/>
    <w:rsid w:val="00C82EE8"/>
    <w:rsid w:val="00C83442"/>
    <w:rsid w:val="00C85EC1"/>
    <w:rsid w:val="00C8602A"/>
    <w:rsid w:val="00C86452"/>
    <w:rsid w:val="00C86753"/>
    <w:rsid w:val="00C8683E"/>
    <w:rsid w:val="00C86AA4"/>
    <w:rsid w:val="00C870B1"/>
    <w:rsid w:val="00C87CAF"/>
    <w:rsid w:val="00C90612"/>
    <w:rsid w:val="00C90B26"/>
    <w:rsid w:val="00C91FBD"/>
    <w:rsid w:val="00C925FA"/>
    <w:rsid w:val="00C92E24"/>
    <w:rsid w:val="00C933F6"/>
    <w:rsid w:val="00C9427A"/>
    <w:rsid w:val="00C944DA"/>
    <w:rsid w:val="00C94ADA"/>
    <w:rsid w:val="00C97524"/>
    <w:rsid w:val="00C97E1E"/>
    <w:rsid w:val="00CA0F82"/>
    <w:rsid w:val="00CA35E1"/>
    <w:rsid w:val="00CA3B4F"/>
    <w:rsid w:val="00CA4244"/>
    <w:rsid w:val="00CA43E6"/>
    <w:rsid w:val="00CA4625"/>
    <w:rsid w:val="00CA4B2B"/>
    <w:rsid w:val="00CA4F4A"/>
    <w:rsid w:val="00CA5FD8"/>
    <w:rsid w:val="00CA61D7"/>
    <w:rsid w:val="00CA6576"/>
    <w:rsid w:val="00CA6642"/>
    <w:rsid w:val="00CA75F7"/>
    <w:rsid w:val="00CB15F9"/>
    <w:rsid w:val="00CB1B97"/>
    <w:rsid w:val="00CB1FEF"/>
    <w:rsid w:val="00CB22C6"/>
    <w:rsid w:val="00CB23B0"/>
    <w:rsid w:val="00CB3275"/>
    <w:rsid w:val="00CB37E8"/>
    <w:rsid w:val="00CB3F53"/>
    <w:rsid w:val="00CB4937"/>
    <w:rsid w:val="00CB4AE4"/>
    <w:rsid w:val="00CB674D"/>
    <w:rsid w:val="00CB7219"/>
    <w:rsid w:val="00CB7A12"/>
    <w:rsid w:val="00CB7BAD"/>
    <w:rsid w:val="00CC0111"/>
    <w:rsid w:val="00CC09D5"/>
    <w:rsid w:val="00CC1641"/>
    <w:rsid w:val="00CC2791"/>
    <w:rsid w:val="00CC2DE7"/>
    <w:rsid w:val="00CC2EAD"/>
    <w:rsid w:val="00CC3057"/>
    <w:rsid w:val="00CC33C2"/>
    <w:rsid w:val="00CC34EF"/>
    <w:rsid w:val="00CC3FC7"/>
    <w:rsid w:val="00CC4949"/>
    <w:rsid w:val="00CC4B02"/>
    <w:rsid w:val="00CC4EAD"/>
    <w:rsid w:val="00CC57BB"/>
    <w:rsid w:val="00CC5E9D"/>
    <w:rsid w:val="00CC71AD"/>
    <w:rsid w:val="00CC7F24"/>
    <w:rsid w:val="00CD073C"/>
    <w:rsid w:val="00CD0B32"/>
    <w:rsid w:val="00CD0C64"/>
    <w:rsid w:val="00CD0F96"/>
    <w:rsid w:val="00CD149A"/>
    <w:rsid w:val="00CD14B7"/>
    <w:rsid w:val="00CD2063"/>
    <w:rsid w:val="00CD2193"/>
    <w:rsid w:val="00CD3783"/>
    <w:rsid w:val="00CD3AAD"/>
    <w:rsid w:val="00CD429E"/>
    <w:rsid w:val="00CD58A8"/>
    <w:rsid w:val="00CD58DF"/>
    <w:rsid w:val="00CD5939"/>
    <w:rsid w:val="00CD63FE"/>
    <w:rsid w:val="00CD6B15"/>
    <w:rsid w:val="00CD6EBF"/>
    <w:rsid w:val="00CE0424"/>
    <w:rsid w:val="00CE0843"/>
    <w:rsid w:val="00CE181C"/>
    <w:rsid w:val="00CE2349"/>
    <w:rsid w:val="00CE3B72"/>
    <w:rsid w:val="00CE3DF8"/>
    <w:rsid w:val="00CE417D"/>
    <w:rsid w:val="00CE5B22"/>
    <w:rsid w:val="00CE63D5"/>
    <w:rsid w:val="00CE64D7"/>
    <w:rsid w:val="00CE6CC6"/>
    <w:rsid w:val="00CE6F72"/>
    <w:rsid w:val="00CE7212"/>
    <w:rsid w:val="00CE7406"/>
    <w:rsid w:val="00CF030E"/>
    <w:rsid w:val="00CF08C1"/>
    <w:rsid w:val="00CF0ED3"/>
    <w:rsid w:val="00CF0EFE"/>
    <w:rsid w:val="00CF33AA"/>
    <w:rsid w:val="00CF3EAE"/>
    <w:rsid w:val="00CF4142"/>
    <w:rsid w:val="00CF5118"/>
    <w:rsid w:val="00D0028D"/>
    <w:rsid w:val="00D003F4"/>
    <w:rsid w:val="00D007A6"/>
    <w:rsid w:val="00D00F2F"/>
    <w:rsid w:val="00D01232"/>
    <w:rsid w:val="00D01851"/>
    <w:rsid w:val="00D01E40"/>
    <w:rsid w:val="00D02B3F"/>
    <w:rsid w:val="00D03642"/>
    <w:rsid w:val="00D03936"/>
    <w:rsid w:val="00D03E44"/>
    <w:rsid w:val="00D0488B"/>
    <w:rsid w:val="00D04A82"/>
    <w:rsid w:val="00D0585A"/>
    <w:rsid w:val="00D0689C"/>
    <w:rsid w:val="00D074CD"/>
    <w:rsid w:val="00D0760D"/>
    <w:rsid w:val="00D10386"/>
    <w:rsid w:val="00D107B0"/>
    <w:rsid w:val="00D10984"/>
    <w:rsid w:val="00D114FF"/>
    <w:rsid w:val="00D11C00"/>
    <w:rsid w:val="00D12641"/>
    <w:rsid w:val="00D12A04"/>
    <w:rsid w:val="00D13E79"/>
    <w:rsid w:val="00D13ED7"/>
    <w:rsid w:val="00D1409D"/>
    <w:rsid w:val="00D141DA"/>
    <w:rsid w:val="00D1449C"/>
    <w:rsid w:val="00D15546"/>
    <w:rsid w:val="00D15809"/>
    <w:rsid w:val="00D15C55"/>
    <w:rsid w:val="00D16DA6"/>
    <w:rsid w:val="00D17091"/>
    <w:rsid w:val="00D1709E"/>
    <w:rsid w:val="00D17CC4"/>
    <w:rsid w:val="00D205B4"/>
    <w:rsid w:val="00D21BEC"/>
    <w:rsid w:val="00D21CB8"/>
    <w:rsid w:val="00D21CF2"/>
    <w:rsid w:val="00D22203"/>
    <w:rsid w:val="00D227CE"/>
    <w:rsid w:val="00D26271"/>
    <w:rsid w:val="00D26469"/>
    <w:rsid w:val="00D270CB"/>
    <w:rsid w:val="00D275E1"/>
    <w:rsid w:val="00D27E27"/>
    <w:rsid w:val="00D30117"/>
    <w:rsid w:val="00D304A6"/>
    <w:rsid w:val="00D3134B"/>
    <w:rsid w:val="00D3356F"/>
    <w:rsid w:val="00D33593"/>
    <w:rsid w:val="00D339C5"/>
    <w:rsid w:val="00D33EF2"/>
    <w:rsid w:val="00D33F89"/>
    <w:rsid w:val="00D34D02"/>
    <w:rsid w:val="00D3566C"/>
    <w:rsid w:val="00D36D75"/>
    <w:rsid w:val="00D370D9"/>
    <w:rsid w:val="00D37B04"/>
    <w:rsid w:val="00D37E08"/>
    <w:rsid w:val="00D409BB"/>
    <w:rsid w:val="00D41B4E"/>
    <w:rsid w:val="00D42A13"/>
    <w:rsid w:val="00D42AA3"/>
    <w:rsid w:val="00D4359D"/>
    <w:rsid w:val="00D43780"/>
    <w:rsid w:val="00D43EE9"/>
    <w:rsid w:val="00D44286"/>
    <w:rsid w:val="00D449FF"/>
    <w:rsid w:val="00D4557F"/>
    <w:rsid w:val="00D4594D"/>
    <w:rsid w:val="00D45F49"/>
    <w:rsid w:val="00D46684"/>
    <w:rsid w:val="00D46728"/>
    <w:rsid w:val="00D47FC4"/>
    <w:rsid w:val="00D50640"/>
    <w:rsid w:val="00D50756"/>
    <w:rsid w:val="00D50760"/>
    <w:rsid w:val="00D5087D"/>
    <w:rsid w:val="00D50B16"/>
    <w:rsid w:val="00D50BE9"/>
    <w:rsid w:val="00D50FF5"/>
    <w:rsid w:val="00D51683"/>
    <w:rsid w:val="00D519F2"/>
    <w:rsid w:val="00D51B6D"/>
    <w:rsid w:val="00D524DB"/>
    <w:rsid w:val="00D52A4C"/>
    <w:rsid w:val="00D52B69"/>
    <w:rsid w:val="00D52F6F"/>
    <w:rsid w:val="00D53135"/>
    <w:rsid w:val="00D538D1"/>
    <w:rsid w:val="00D53CFC"/>
    <w:rsid w:val="00D54B22"/>
    <w:rsid w:val="00D55233"/>
    <w:rsid w:val="00D566EB"/>
    <w:rsid w:val="00D56EE5"/>
    <w:rsid w:val="00D57568"/>
    <w:rsid w:val="00D57C82"/>
    <w:rsid w:val="00D60452"/>
    <w:rsid w:val="00D607B5"/>
    <w:rsid w:val="00D62652"/>
    <w:rsid w:val="00D62CC6"/>
    <w:rsid w:val="00D634EB"/>
    <w:rsid w:val="00D638D0"/>
    <w:rsid w:val="00D64135"/>
    <w:rsid w:val="00D64B43"/>
    <w:rsid w:val="00D64F45"/>
    <w:rsid w:val="00D650B4"/>
    <w:rsid w:val="00D65101"/>
    <w:rsid w:val="00D65DFA"/>
    <w:rsid w:val="00D66062"/>
    <w:rsid w:val="00D6656D"/>
    <w:rsid w:val="00D668FC"/>
    <w:rsid w:val="00D66A2E"/>
    <w:rsid w:val="00D66F65"/>
    <w:rsid w:val="00D678D9"/>
    <w:rsid w:val="00D67A3D"/>
    <w:rsid w:val="00D67D30"/>
    <w:rsid w:val="00D7072D"/>
    <w:rsid w:val="00D71D3B"/>
    <w:rsid w:val="00D727FF"/>
    <w:rsid w:val="00D73CF9"/>
    <w:rsid w:val="00D73FEA"/>
    <w:rsid w:val="00D7402D"/>
    <w:rsid w:val="00D74775"/>
    <w:rsid w:val="00D748AA"/>
    <w:rsid w:val="00D74A5A"/>
    <w:rsid w:val="00D75F2C"/>
    <w:rsid w:val="00D76EBF"/>
    <w:rsid w:val="00D773CD"/>
    <w:rsid w:val="00D77DDE"/>
    <w:rsid w:val="00D80935"/>
    <w:rsid w:val="00D81794"/>
    <w:rsid w:val="00D82CB2"/>
    <w:rsid w:val="00D83E50"/>
    <w:rsid w:val="00D84DA9"/>
    <w:rsid w:val="00D84F20"/>
    <w:rsid w:val="00D85098"/>
    <w:rsid w:val="00D8545B"/>
    <w:rsid w:val="00D85555"/>
    <w:rsid w:val="00D86E6C"/>
    <w:rsid w:val="00D86F39"/>
    <w:rsid w:val="00D87264"/>
    <w:rsid w:val="00D91313"/>
    <w:rsid w:val="00D9142E"/>
    <w:rsid w:val="00D9190F"/>
    <w:rsid w:val="00D91E3F"/>
    <w:rsid w:val="00D92731"/>
    <w:rsid w:val="00D92981"/>
    <w:rsid w:val="00D93A8D"/>
    <w:rsid w:val="00D93BFD"/>
    <w:rsid w:val="00D9484C"/>
    <w:rsid w:val="00D94FF5"/>
    <w:rsid w:val="00D973E0"/>
    <w:rsid w:val="00D97C45"/>
    <w:rsid w:val="00DA0000"/>
    <w:rsid w:val="00DA04C7"/>
    <w:rsid w:val="00DA0550"/>
    <w:rsid w:val="00DA07F7"/>
    <w:rsid w:val="00DA10F3"/>
    <w:rsid w:val="00DA2C99"/>
    <w:rsid w:val="00DA6348"/>
    <w:rsid w:val="00DA6515"/>
    <w:rsid w:val="00DA68F8"/>
    <w:rsid w:val="00DA69BB"/>
    <w:rsid w:val="00DA7328"/>
    <w:rsid w:val="00DB04C3"/>
    <w:rsid w:val="00DB04C6"/>
    <w:rsid w:val="00DB0FF0"/>
    <w:rsid w:val="00DB254E"/>
    <w:rsid w:val="00DB2A67"/>
    <w:rsid w:val="00DB2F09"/>
    <w:rsid w:val="00DB2F24"/>
    <w:rsid w:val="00DB3589"/>
    <w:rsid w:val="00DB488F"/>
    <w:rsid w:val="00DB4E49"/>
    <w:rsid w:val="00DB50C2"/>
    <w:rsid w:val="00DB51B2"/>
    <w:rsid w:val="00DB54BB"/>
    <w:rsid w:val="00DB571A"/>
    <w:rsid w:val="00DB63D9"/>
    <w:rsid w:val="00DB7EF3"/>
    <w:rsid w:val="00DC0D26"/>
    <w:rsid w:val="00DC0E0F"/>
    <w:rsid w:val="00DC12C2"/>
    <w:rsid w:val="00DC132C"/>
    <w:rsid w:val="00DC1CEE"/>
    <w:rsid w:val="00DC1D4B"/>
    <w:rsid w:val="00DC2A36"/>
    <w:rsid w:val="00DC2B7C"/>
    <w:rsid w:val="00DC45E2"/>
    <w:rsid w:val="00DC4E3F"/>
    <w:rsid w:val="00DC4E6A"/>
    <w:rsid w:val="00DC58E0"/>
    <w:rsid w:val="00DC5F6A"/>
    <w:rsid w:val="00DC636F"/>
    <w:rsid w:val="00DC78A0"/>
    <w:rsid w:val="00DD08A3"/>
    <w:rsid w:val="00DD17AA"/>
    <w:rsid w:val="00DD1AFD"/>
    <w:rsid w:val="00DD2056"/>
    <w:rsid w:val="00DD20CE"/>
    <w:rsid w:val="00DD23B6"/>
    <w:rsid w:val="00DD2C9B"/>
    <w:rsid w:val="00DD2D8B"/>
    <w:rsid w:val="00DD2EC2"/>
    <w:rsid w:val="00DD4A83"/>
    <w:rsid w:val="00DD5310"/>
    <w:rsid w:val="00DD5803"/>
    <w:rsid w:val="00DD6084"/>
    <w:rsid w:val="00DD6737"/>
    <w:rsid w:val="00DD6AC2"/>
    <w:rsid w:val="00DD6B0D"/>
    <w:rsid w:val="00DD6CA5"/>
    <w:rsid w:val="00DD6EBD"/>
    <w:rsid w:val="00DD7042"/>
    <w:rsid w:val="00DE005C"/>
    <w:rsid w:val="00DE0193"/>
    <w:rsid w:val="00DE0AAF"/>
    <w:rsid w:val="00DE15AB"/>
    <w:rsid w:val="00DE1744"/>
    <w:rsid w:val="00DE2064"/>
    <w:rsid w:val="00DE2CA4"/>
    <w:rsid w:val="00DE2DB2"/>
    <w:rsid w:val="00DE35C7"/>
    <w:rsid w:val="00DE3675"/>
    <w:rsid w:val="00DE3C1E"/>
    <w:rsid w:val="00DE52B6"/>
    <w:rsid w:val="00DE5371"/>
    <w:rsid w:val="00DE548B"/>
    <w:rsid w:val="00DE6554"/>
    <w:rsid w:val="00DE66E2"/>
    <w:rsid w:val="00DE68E7"/>
    <w:rsid w:val="00DE6DD1"/>
    <w:rsid w:val="00DE6E6E"/>
    <w:rsid w:val="00DE7F92"/>
    <w:rsid w:val="00DF0305"/>
    <w:rsid w:val="00DF0EC0"/>
    <w:rsid w:val="00DF1878"/>
    <w:rsid w:val="00DF279A"/>
    <w:rsid w:val="00DF285F"/>
    <w:rsid w:val="00DF287F"/>
    <w:rsid w:val="00DF3425"/>
    <w:rsid w:val="00DF4395"/>
    <w:rsid w:val="00DF4629"/>
    <w:rsid w:val="00DF5708"/>
    <w:rsid w:val="00DF5775"/>
    <w:rsid w:val="00DF5DE0"/>
    <w:rsid w:val="00DF75DB"/>
    <w:rsid w:val="00E004A0"/>
    <w:rsid w:val="00E00B38"/>
    <w:rsid w:val="00E00C5E"/>
    <w:rsid w:val="00E00D19"/>
    <w:rsid w:val="00E0178A"/>
    <w:rsid w:val="00E021BE"/>
    <w:rsid w:val="00E02A6A"/>
    <w:rsid w:val="00E0305A"/>
    <w:rsid w:val="00E03B11"/>
    <w:rsid w:val="00E03F01"/>
    <w:rsid w:val="00E03FE1"/>
    <w:rsid w:val="00E056BC"/>
    <w:rsid w:val="00E064DC"/>
    <w:rsid w:val="00E0664F"/>
    <w:rsid w:val="00E07101"/>
    <w:rsid w:val="00E0741F"/>
    <w:rsid w:val="00E0749F"/>
    <w:rsid w:val="00E07FC2"/>
    <w:rsid w:val="00E1052C"/>
    <w:rsid w:val="00E105C2"/>
    <w:rsid w:val="00E10D4B"/>
    <w:rsid w:val="00E11A3B"/>
    <w:rsid w:val="00E1255D"/>
    <w:rsid w:val="00E129D6"/>
    <w:rsid w:val="00E12AE6"/>
    <w:rsid w:val="00E145D4"/>
    <w:rsid w:val="00E15AF3"/>
    <w:rsid w:val="00E15E23"/>
    <w:rsid w:val="00E1688D"/>
    <w:rsid w:val="00E16A11"/>
    <w:rsid w:val="00E20135"/>
    <w:rsid w:val="00E20473"/>
    <w:rsid w:val="00E21A7D"/>
    <w:rsid w:val="00E224FC"/>
    <w:rsid w:val="00E225D1"/>
    <w:rsid w:val="00E22BDF"/>
    <w:rsid w:val="00E23769"/>
    <w:rsid w:val="00E23D90"/>
    <w:rsid w:val="00E242DF"/>
    <w:rsid w:val="00E251CE"/>
    <w:rsid w:val="00E26043"/>
    <w:rsid w:val="00E26419"/>
    <w:rsid w:val="00E26664"/>
    <w:rsid w:val="00E27031"/>
    <w:rsid w:val="00E27406"/>
    <w:rsid w:val="00E27597"/>
    <w:rsid w:val="00E2793D"/>
    <w:rsid w:val="00E3068B"/>
    <w:rsid w:val="00E3099B"/>
    <w:rsid w:val="00E30BCF"/>
    <w:rsid w:val="00E31795"/>
    <w:rsid w:val="00E32066"/>
    <w:rsid w:val="00E32C13"/>
    <w:rsid w:val="00E364EA"/>
    <w:rsid w:val="00E37E23"/>
    <w:rsid w:val="00E40246"/>
    <w:rsid w:val="00E4055C"/>
    <w:rsid w:val="00E40BA7"/>
    <w:rsid w:val="00E40C92"/>
    <w:rsid w:val="00E410BF"/>
    <w:rsid w:val="00E4151B"/>
    <w:rsid w:val="00E41B44"/>
    <w:rsid w:val="00E42160"/>
    <w:rsid w:val="00E42282"/>
    <w:rsid w:val="00E423B9"/>
    <w:rsid w:val="00E42BEF"/>
    <w:rsid w:val="00E42DB3"/>
    <w:rsid w:val="00E43A87"/>
    <w:rsid w:val="00E44283"/>
    <w:rsid w:val="00E4440A"/>
    <w:rsid w:val="00E44FD5"/>
    <w:rsid w:val="00E455A9"/>
    <w:rsid w:val="00E45899"/>
    <w:rsid w:val="00E45A46"/>
    <w:rsid w:val="00E473D0"/>
    <w:rsid w:val="00E4771B"/>
    <w:rsid w:val="00E5132E"/>
    <w:rsid w:val="00E52D55"/>
    <w:rsid w:val="00E52DA2"/>
    <w:rsid w:val="00E52EB4"/>
    <w:rsid w:val="00E52FD5"/>
    <w:rsid w:val="00E53417"/>
    <w:rsid w:val="00E53672"/>
    <w:rsid w:val="00E539BA"/>
    <w:rsid w:val="00E53ADB"/>
    <w:rsid w:val="00E53C87"/>
    <w:rsid w:val="00E546D6"/>
    <w:rsid w:val="00E54EF1"/>
    <w:rsid w:val="00E54F9A"/>
    <w:rsid w:val="00E556C0"/>
    <w:rsid w:val="00E55B94"/>
    <w:rsid w:val="00E55C06"/>
    <w:rsid w:val="00E57DDF"/>
    <w:rsid w:val="00E604A3"/>
    <w:rsid w:val="00E60E1D"/>
    <w:rsid w:val="00E617D9"/>
    <w:rsid w:val="00E61B87"/>
    <w:rsid w:val="00E621D0"/>
    <w:rsid w:val="00E621FD"/>
    <w:rsid w:val="00E62522"/>
    <w:rsid w:val="00E6266B"/>
    <w:rsid w:val="00E627C2"/>
    <w:rsid w:val="00E62802"/>
    <w:rsid w:val="00E63DC4"/>
    <w:rsid w:val="00E63F91"/>
    <w:rsid w:val="00E64501"/>
    <w:rsid w:val="00E64518"/>
    <w:rsid w:val="00E6535E"/>
    <w:rsid w:val="00E65D40"/>
    <w:rsid w:val="00E66900"/>
    <w:rsid w:val="00E66D27"/>
    <w:rsid w:val="00E67172"/>
    <w:rsid w:val="00E67241"/>
    <w:rsid w:val="00E67319"/>
    <w:rsid w:val="00E67388"/>
    <w:rsid w:val="00E701CD"/>
    <w:rsid w:val="00E7027A"/>
    <w:rsid w:val="00E70845"/>
    <w:rsid w:val="00E70AC6"/>
    <w:rsid w:val="00E7118D"/>
    <w:rsid w:val="00E71856"/>
    <w:rsid w:val="00E71B53"/>
    <w:rsid w:val="00E72155"/>
    <w:rsid w:val="00E72161"/>
    <w:rsid w:val="00E72417"/>
    <w:rsid w:val="00E72CC3"/>
    <w:rsid w:val="00E730CE"/>
    <w:rsid w:val="00E73ADC"/>
    <w:rsid w:val="00E755BE"/>
    <w:rsid w:val="00E76A96"/>
    <w:rsid w:val="00E77E59"/>
    <w:rsid w:val="00E8049E"/>
    <w:rsid w:val="00E811D0"/>
    <w:rsid w:val="00E81F53"/>
    <w:rsid w:val="00E83B63"/>
    <w:rsid w:val="00E845AF"/>
    <w:rsid w:val="00E8548E"/>
    <w:rsid w:val="00E857F5"/>
    <w:rsid w:val="00E8595F"/>
    <w:rsid w:val="00E85C77"/>
    <w:rsid w:val="00E86671"/>
    <w:rsid w:val="00E8692D"/>
    <w:rsid w:val="00E86DE6"/>
    <w:rsid w:val="00E872F1"/>
    <w:rsid w:val="00E878CB"/>
    <w:rsid w:val="00E87E3B"/>
    <w:rsid w:val="00E905D0"/>
    <w:rsid w:val="00E906FA"/>
    <w:rsid w:val="00E91B95"/>
    <w:rsid w:val="00E91BC6"/>
    <w:rsid w:val="00E924A4"/>
    <w:rsid w:val="00E93419"/>
    <w:rsid w:val="00E93595"/>
    <w:rsid w:val="00E93815"/>
    <w:rsid w:val="00E94162"/>
    <w:rsid w:val="00E94C15"/>
    <w:rsid w:val="00E95063"/>
    <w:rsid w:val="00E954F9"/>
    <w:rsid w:val="00E95BCF"/>
    <w:rsid w:val="00E962BE"/>
    <w:rsid w:val="00E96A70"/>
    <w:rsid w:val="00E9787E"/>
    <w:rsid w:val="00EA028A"/>
    <w:rsid w:val="00EA0400"/>
    <w:rsid w:val="00EA13B8"/>
    <w:rsid w:val="00EA1499"/>
    <w:rsid w:val="00EA27FC"/>
    <w:rsid w:val="00EA305D"/>
    <w:rsid w:val="00EA439A"/>
    <w:rsid w:val="00EA461F"/>
    <w:rsid w:val="00EA4ADB"/>
    <w:rsid w:val="00EA4B1D"/>
    <w:rsid w:val="00EA54F1"/>
    <w:rsid w:val="00EA5E1F"/>
    <w:rsid w:val="00EA6074"/>
    <w:rsid w:val="00EA6A53"/>
    <w:rsid w:val="00EA7BA7"/>
    <w:rsid w:val="00EB06F9"/>
    <w:rsid w:val="00EB0DBC"/>
    <w:rsid w:val="00EB1073"/>
    <w:rsid w:val="00EB25A3"/>
    <w:rsid w:val="00EB2E4C"/>
    <w:rsid w:val="00EB2F63"/>
    <w:rsid w:val="00EB35FD"/>
    <w:rsid w:val="00EB36A1"/>
    <w:rsid w:val="00EB5AC4"/>
    <w:rsid w:val="00EB5EE5"/>
    <w:rsid w:val="00EB6588"/>
    <w:rsid w:val="00EB687E"/>
    <w:rsid w:val="00EB687F"/>
    <w:rsid w:val="00EB6913"/>
    <w:rsid w:val="00EB6E0D"/>
    <w:rsid w:val="00EC165B"/>
    <w:rsid w:val="00EC44BB"/>
    <w:rsid w:val="00EC49A6"/>
    <w:rsid w:val="00EC4CB3"/>
    <w:rsid w:val="00EC4D8A"/>
    <w:rsid w:val="00EC5A2D"/>
    <w:rsid w:val="00EC7842"/>
    <w:rsid w:val="00ED1BA7"/>
    <w:rsid w:val="00ED1BAF"/>
    <w:rsid w:val="00ED25CE"/>
    <w:rsid w:val="00ED293F"/>
    <w:rsid w:val="00ED2FBD"/>
    <w:rsid w:val="00ED3A20"/>
    <w:rsid w:val="00ED3A7C"/>
    <w:rsid w:val="00ED4D48"/>
    <w:rsid w:val="00ED6CE7"/>
    <w:rsid w:val="00ED7461"/>
    <w:rsid w:val="00ED7E3C"/>
    <w:rsid w:val="00EE11B9"/>
    <w:rsid w:val="00EE19E4"/>
    <w:rsid w:val="00EE1E88"/>
    <w:rsid w:val="00EE2B47"/>
    <w:rsid w:val="00EE303C"/>
    <w:rsid w:val="00EE332B"/>
    <w:rsid w:val="00EE3457"/>
    <w:rsid w:val="00EE38D3"/>
    <w:rsid w:val="00EE38DC"/>
    <w:rsid w:val="00EE4431"/>
    <w:rsid w:val="00EE47C6"/>
    <w:rsid w:val="00EE5743"/>
    <w:rsid w:val="00EE62E5"/>
    <w:rsid w:val="00EE684C"/>
    <w:rsid w:val="00EE7DB1"/>
    <w:rsid w:val="00EF1694"/>
    <w:rsid w:val="00EF1969"/>
    <w:rsid w:val="00EF1CBA"/>
    <w:rsid w:val="00EF1E82"/>
    <w:rsid w:val="00EF2483"/>
    <w:rsid w:val="00EF27BF"/>
    <w:rsid w:val="00EF3450"/>
    <w:rsid w:val="00EF4D40"/>
    <w:rsid w:val="00EF5377"/>
    <w:rsid w:val="00EF5513"/>
    <w:rsid w:val="00EF5625"/>
    <w:rsid w:val="00EF61B1"/>
    <w:rsid w:val="00EF6535"/>
    <w:rsid w:val="00EF761D"/>
    <w:rsid w:val="00EF7DA6"/>
    <w:rsid w:val="00F00D34"/>
    <w:rsid w:val="00F01E85"/>
    <w:rsid w:val="00F02669"/>
    <w:rsid w:val="00F02E88"/>
    <w:rsid w:val="00F036C0"/>
    <w:rsid w:val="00F04AF4"/>
    <w:rsid w:val="00F05356"/>
    <w:rsid w:val="00F05DEB"/>
    <w:rsid w:val="00F063F8"/>
    <w:rsid w:val="00F06C3F"/>
    <w:rsid w:val="00F06F90"/>
    <w:rsid w:val="00F07642"/>
    <w:rsid w:val="00F10C6F"/>
    <w:rsid w:val="00F10D46"/>
    <w:rsid w:val="00F1116C"/>
    <w:rsid w:val="00F12807"/>
    <w:rsid w:val="00F12D0B"/>
    <w:rsid w:val="00F13FA2"/>
    <w:rsid w:val="00F14248"/>
    <w:rsid w:val="00F14665"/>
    <w:rsid w:val="00F14EDA"/>
    <w:rsid w:val="00F153AB"/>
    <w:rsid w:val="00F1682E"/>
    <w:rsid w:val="00F168F5"/>
    <w:rsid w:val="00F16A9E"/>
    <w:rsid w:val="00F16FCA"/>
    <w:rsid w:val="00F21E13"/>
    <w:rsid w:val="00F2307A"/>
    <w:rsid w:val="00F23FDF"/>
    <w:rsid w:val="00F243C0"/>
    <w:rsid w:val="00F24BF7"/>
    <w:rsid w:val="00F25C2F"/>
    <w:rsid w:val="00F2663E"/>
    <w:rsid w:val="00F27983"/>
    <w:rsid w:val="00F279BA"/>
    <w:rsid w:val="00F3035C"/>
    <w:rsid w:val="00F315F7"/>
    <w:rsid w:val="00F3174C"/>
    <w:rsid w:val="00F31C2D"/>
    <w:rsid w:val="00F3287D"/>
    <w:rsid w:val="00F342BB"/>
    <w:rsid w:val="00F3479F"/>
    <w:rsid w:val="00F34A7A"/>
    <w:rsid w:val="00F35050"/>
    <w:rsid w:val="00F363FA"/>
    <w:rsid w:val="00F3651A"/>
    <w:rsid w:val="00F369E6"/>
    <w:rsid w:val="00F3792F"/>
    <w:rsid w:val="00F37A82"/>
    <w:rsid w:val="00F37BE8"/>
    <w:rsid w:val="00F37EB6"/>
    <w:rsid w:val="00F403A6"/>
    <w:rsid w:val="00F407D2"/>
    <w:rsid w:val="00F40D82"/>
    <w:rsid w:val="00F4117C"/>
    <w:rsid w:val="00F4152B"/>
    <w:rsid w:val="00F42FDE"/>
    <w:rsid w:val="00F43654"/>
    <w:rsid w:val="00F43BDC"/>
    <w:rsid w:val="00F43CA0"/>
    <w:rsid w:val="00F43D50"/>
    <w:rsid w:val="00F44BAA"/>
    <w:rsid w:val="00F44BF7"/>
    <w:rsid w:val="00F450EC"/>
    <w:rsid w:val="00F45473"/>
    <w:rsid w:val="00F45563"/>
    <w:rsid w:val="00F458BB"/>
    <w:rsid w:val="00F45AF0"/>
    <w:rsid w:val="00F45B29"/>
    <w:rsid w:val="00F473DF"/>
    <w:rsid w:val="00F47426"/>
    <w:rsid w:val="00F47458"/>
    <w:rsid w:val="00F47459"/>
    <w:rsid w:val="00F52FD4"/>
    <w:rsid w:val="00F5370E"/>
    <w:rsid w:val="00F53767"/>
    <w:rsid w:val="00F53B80"/>
    <w:rsid w:val="00F53DCF"/>
    <w:rsid w:val="00F54BCC"/>
    <w:rsid w:val="00F54E82"/>
    <w:rsid w:val="00F566DF"/>
    <w:rsid w:val="00F573A1"/>
    <w:rsid w:val="00F5745E"/>
    <w:rsid w:val="00F57EB2"/>
    <w:rsid w:val="00F6034B"/>
    <w:rsid w:val="00F60890"/>
    <w:rsid w:val="00F60AA8"/>
    <w:rsid w:val="00F6129B"/>
    <w:rsid w:val="00F61611"/>
    <w:rsid w:val="00F61A52"/>
    <w:rsid w:val="00F62115"/>
    <w:rsid w:val="00F6231A"/>
    <w:rsid w:val="00F629B8"/>
    <w:rsid w:val="00F65278"/>
    <w:rsid w:val="00F6548E"/>
    <w:rsid w:val="00F66911"/>
    <w:rsid w:val="00F66A68"/>
    <w:rsid w:val="00F67869"/>
    <w:rsid w:val="00F67D38"/>
    <w:rsid w:val="00F7081B"/>
    <w:rsid w:val="00F70E8F"/>
    <w:rsid w:val="00F71856"/>
    <w:rsid w:val="00F71A43"/>
    <w:rsid w:val="00F71BCD"/>
    <w:rsid w:val="00F73435"/>
    <w:rsid w:val="00F73F3B"/>
    <w:rsid w:val="00F7531D"/>
    <w:rsid w:val="00F759F5"/>
    <w:rsid w:val="00F7630A"/>
    <w:rsid w:val="00F7639F"/>
    <w:rsid w:val="00F763C2"/>
    <w:rsid w:val="00F76853"/>
    <w:rsid w:val="00F769CF"/>
    <w:rsid w:val="00F8130E"/>
    <w:rsid w:val="00F81ABD"/>
    <w:rsid w:val="00F81D22"/>
    <w:rsid w:val="00F82126"/>
    <w:rsid w:val="00F830DA"/>
    <w:rsid w:val="00F83D61"/>
    <w:rsid w:val="00F84312"/>
    <w:rsid w:val="00F84E03"/>
    <w:rsid w:val="00F85230"/>
    <w:rsid w:val="00F861D0"/>
    <w:rsid w:val="00F86E39"/>
    <w:rsid w:val="00F872D8"/>
    <w:rsid w:val="00F873CB"/>
    <w:rsid w:val="00F90A51"/>
    <w:rsid w:val="00F9167B"/>
    <w:rsid w:val="00F9216F"/>
    <w:rsid w:val="00F93291"/>
    <w:rsid w:val="00F935C7"/>
    <w:rsid w:val="00F95696"/>
    <w:rsid w:val="00F968C8"/>
    <w:rsid w:val="00F97DF3"/>
    <w:rsid w:val="00F97E99"/>
    <w:rsid w:val="00FA00E7"/>
    <w:rsid w:val="00FA2159"/>
    <w:rsid w:val="00FA2193"/>
    <w:rsid w:val="00FA2A5C"/>
    <w:rsid w:val="00FA3A11"/>
    <w:rsid w:val="00FA3E21"/>
    <w:rsid w:val="00FA429A"/>
    <w:rsid w:val="00FA52FA"/>
    <w:rsid w:val="00FA5BDF"/>
    <w:rsid w:val="00FA5D88"/>
    <w:rsid w:val="00FA6EEB"/>
    <w:rsid w:val="00FA7BD5"/>
    <w:rsid w:val="00FA7C67"/>
    <w:rsid w:val="00FB0AE3"/>
    <w:rsid w:val="00FB1225"/>
    <w:rsid w:val="00FB12CD"/>
    <w:rsid w:val="00FB14EB"/>
    <w:rsid w:val="00FB175B"/>
    <w:rsid w:val="00FB1F02"/>
    <w:rsid w:val="00FB21B6"/>
    <w:rsid w:val="00FB2E6B"/>
    <w:rsid w:val="00FB4D8B"/>
    <w:rsid w:val="00FB57F1"/>
    <w:rsid w:val="00FB698F"/>
    <w:rsid w:val="00FB6BE3"/>
    <w:rsid w:val="00FB6D34"/>
    <w:rsid w:val="00FB6FBF"/>
    <w:rsid w:val="00FB7312"/>
    <w:rsid w:val="00FB7374"/>
    <w:rsid w:val="00FB737D"/>
    <w:rsid w:val="00FC1181"/>
    <w:rsid w:val="00FC1C28"/>
    <w:rsid w:val="00FC3924"/>
    <w:rsid w:val="00FC3BD6"/>
    <w:rsid w:val="00FC3E4B"/>
    <w:rsid w:val="00FC4240"/>
    <w:rsid w:val="00FC4AF0"/>
    <w:rsid w:val="00FC4BA2"/>
    <w:rsid w:val="00FC5AF9"/>
    <w:rsid w:val="00FC5D01"/>
    <w:rsid w:val="00FC5DAF"/>
    <w:rsid w:val="00FC5F5F"/>
    <w:rsid w:val="00FD05C6"/>
    <w:rsid w:val="00FD0907"/>
    <w:rsid w:val="00FD0F98"/>
    <w:rsid w:val="00FD17DE"/>
    <w:rsid w:val="00FD1BB3"/>
    <w:rsid w:val="00FD1ECE"/>
    <w:rsid w:val="00FD2CE2"/>
    <w:rsid w:val="00FD2FEA"/>
    <w:rsid w:val="00FD3ADA"/>
    <w:rsid w:val="00FD40F9"/>
    <w:rsid w:val="00FD5B94"/>
    <w:rsid w:val="00FD5D44"/>
    <w:rsid w:val="00FD6F2F"/>
    <w:rsid w:val="00FD70BB"/>
    <w:rsid w:val="00FE04A8"/>
    <w:rsid w:val="00FE0A8E"/>
    <w:rsid w:val="00FE1012"/>
    <w:rsid w:val="00FE1D6A"/>
    <w:rsid w:val="00FE2305"/>
    <w:rsid w:val="00FE2612"/>
    <w:rsid w:val="00FE2639"/>
    <w:rsid w:val="00FE3563"/>
    <w:rsid w:val="00FE35E5"/>
    <w:rsid w:val="00FE3BEB"/>
    <w:rsid w:val="00FE4AE7"/>
    <w:rsid w:val="00FE5ACC"/>
    <w:rsid w:val="00FE6688"/>
    <w:rsid w:val="00FE7333"/>
    <w:rsid w:val="00FE7CEB"/>
    <w:rsid w:val="00FF010F"/>
    <w:rsid w:val="00FF01EA"/>
    <w:rsid w:val="00FF1871"/>
    <w:rsid w:val="00FF1B7A"/>
    <w:rsid w:val="00FF1C72"/>
    <w:rsid w:val="00FF1D27"/>
    <w:rsid w:val="00FF2D0F"/>
    <w:rsid w:val="00FF3CDE"/>
    <w:rsid w:val="00FF4291"/>
    <w:rsid w:val="00FF45BE"/>
    <w:rsid w:val="00FF4AB8"/>
    <w:rsid w:val="00FF5365"/>
    <w:rsid w:val="00FF654D"/>
    <w:rsid w:val="00FF7426"/>
    <w:rsid w:val="00FF7697"/>
    <w:rsid w:val="00FF7760"/>
    <w:rsid w:val="00FF7B85"/>
    <w:rsid w:val="00FF7EB8"/>
    <w:rsid w:val="014A9AA6"/>
    <w:rsid w:val="0172898A"/>
    <w:rsid w:val="02CA43F3"/>
    <w:rsid w:val="02CB6C4F"/>
    <w:rsid w:val="02EB8A0E"/>
    <w:rsid w:val="031BB086"/>
    <w:rsid w:val="034DA219"/>
    <w:rsid w:val="046F2614"/>
    <w:rsid w:val="051002AC"/>
    <w:rsid w:val="05D29510"/>
    <w:rsid w:val="06963F14"/>
    <w:rsid w:val="078A7B54"/>
    <w:rsid w:val="08063875"/>
    <w:rsid w:val="0823EBE9"/>
    <w:rsid w:val="0A071F76"/>
    <w:rsid w:val="0A09F0E0"/>
    <w:rsid w:val="0B7E6CC1"/>
    <w:rsid w:val="0C1DC5D9"/>
    <w:rsid w:val="0C450D16"/>
    <w:rsid w:val="0CBF118F"/>
    <w:rsid w:val="0D14E5A3"/>
    <w:rsid w:val="0D1F16F5"/>
    <w:rsid w:val="0E577B45"/>
    <w:rsid w:val="0ECBBB5D"/>
    <w:rsid w:val="0EEB0184"/>
    <w:rsid w:val="0EF7D012"/>
    <w:rsid w:val="11281A42"/>
    <w:rsid w:val="11F041B8"/>
    <w:rsid w:val="11F2CCB1"/>
    <w:rsid w:val="1372D809"/>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7FE480E"/>
    <w:rsid w:val="29BB8846"/>
    <w:rsid w:val="2BFAB068"/>
    <w:rsid w:val="2CB8E522"/>
    <w:rsid w:val="2D68EB06"/>
    <w:rsid w:val="2E00D46C"/>
    <w:rsid w:val="2E319353"/>
    <w:rsid w:val="2E5A3D15"/>
    <w:rsid w:val="302FD208"/>
    <w:rsid w:val="31350C33"/>
    <w:rsid w:val="363B7116"/>
    <w:rsid w:val="364662C3"/>
    <w:rsid w:val="36514E8E"/>
    <w:rsid w:val="37DCC69F"/>
    <w:rsid w:val="381DC112"/>
    <w:rsid w:val="3876B77A"/>
    <w:rsid w:val="398665C7"/>
    <w:rsid w:val="3A1BBBF0"/>
    <w:rsid w:val="3B8C3740"/>
    <w:rsid w:val="3BB7E2FB"/>
    <w:rsid w:val="3BBB0D61"/>
    <w:rsid w:val="3BDDF9AE"/>
    <w:rsid w:val="3BEB67DF"/>
    <w:rsid w:val="3C3ADC8E"/>
    <w:rsid w:val="3C4A09C5"/>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D35D1FE"/>
    <w:rsid w:val="6E188819"/>
    <w:rsid w:val="6E2F4459"/>
    <w:rsid w:val="6E74A990"/>
    <w:rsid w:val="6EB2D4BE"/>
    <w:rsid w:val="6F792DED"/>
    <w:rsid w:val="701E33C7"/>
    <w:rsid w:val="704715B0"/>
    <w:rsid w:val="713828F3"/>
    <w:rsid w:val="7195D186"/>
    <w:rsid w:val="71C660AC"/>
    <w:rsid w:val="72201042"/>
    <w:rsid w:val="731F7802"/>
    <w:rsid w:val="7466C55B"/>
    <w:rsid w:val="7468C17F"/>
    <w:rsid w:val="7624FA88"/>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DC31E317-95C4-4B67-8894-4E04FB39A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7"/>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5325027">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86950695">
      <w:bodyDiv w:val="1"/>
      <w:marLeft w:val="0"/>
      <w:marRight w:val="0"/>
      <w:marTop w:val="0"/>
      <w:marBottom w:val="0"/>
      <w:divBdr>
        <w:top w:val="none" w:sz="0" w:space="0" w:color="auto"/>
        <w:left w:val="none" w:sz="0" w:space="0" w:color="auto"/>
        <w:bottom w:val="none" w:sz="0" w:space="0" w:color="auto"/>
        <w:right w:val="none" w:sz="0" w:space="0" w:color="auto"/>
      </w:divBdr>
    </w:div>
    <w:div w:id="392851871">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395855810">
      <w:bodyDiv w:val="1"/>
      <w:marLeft w:val="0"/>
      <w:marRight w:val="0"/>
      <w:marTop w:val="0"/>
      <w:marBottom w:val="0"/>
      <w:divBdr>
        <w:top w:val="none" w:sz="0" w:space="0" w:color="auto"/>
        <w:left w:val="none" w:sz="0" w:space="0" w:color="auto"/>
        <w:bottom w:val="none" w:sz="0" w:space="0" w:color="auto"/>
        <w:right w:val="none" w:sz="0" w:space="0" w:color="auto"/>
      </w:divBdr>
    </w:div>
    <w:div w:id="456799602">
      <w:bodyDiv w:val="1"/>
      <w:marLeft w:val="0"/>
      <w:marRight w:val="0"/>
      <w:marTop w:val="0"/>
      <w:marBottom w:val="0"/>
      <w:divBdr>
        <w:top w:val="none" w:sz="0" w:space="0" w:color="auto"/>
        <w:left w:val="none" w:sz="0" w:space="0" w:color="auto"/>
        <w:bottom w:val="none" w:sz="0" w:space="0" w:color="auto"/>
        <w:right w:val="none" w:sz="0" w:space="0" w:color="auto"/>
      </w:divBdr>
    </w:div>
    <w:div w:id="466359902">
      <w:bodyDiv w:val="1"/>
      <w:marLeft w:val="0"/>
      <w:marRight w:val="0"/>
      <w:marTop w:val="0"/>
      <w:marBottom w:val="0"/>
      <w:divBdr>
        <w:top w:val="none" w:sz="0" w:space="0" w:color="auto"/>
        <w:left w:val="none" w:sz="0" w:space="0" w:color="auto"/>
        <w:bottom w:val="none" w:sz="0" w:space="0" w:color="auto"/>
        <w:right w:val="none" w:sz="0" w:space="0" w:color="auto"/>
      </w:divBdr>
    </w:div>
    <w:div w:id="552814165">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0878493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24884289">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8593906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60053038">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09555900">
      <w:bodyDiv w:val="1"/>
      <w:marLeft w:val="0"/>
      <w:marRight w:val="0"/>
      <w:marTop w:val="0"/>
      <w:marBottom w:val="0"/>
      <w:divBdr>
        <w:top w:val="none" w:sz="0" w:space="0" w:color="auto"/>
        <w:left w:val="none" w:sz="0" w:space="0" w:color="auto"/>
        <w:bottom w:val="none" w:sz="0" w:space="0" w:color="auto"/>
        <w:right w:val="none" w:sz="0" w:space="0" w:color="auto"/>
      </w:divBdr>
    </w:div>
    <w:div w:id="21207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7.bin"/><Relationship Id="rId50" Type="http://schemas.openxmlformats.org/officeDocument/2006/relationships/image" Target="media/image21.wmf"/><Relationship Id="rId55"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hyperlink" Target="http://www.3gpp.org/ftp/tsg_ran/TSG_RAN/TSGR_81/Docs/RP-18215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6.bin"/><Relationship Id="rId53" Type="http://schemas.openxmlformats.org/officeDocument/2006/relationships/image" Target="media/image23.emf"/><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8.bin"/><Relationship Id="rId57"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image" Target="media/image2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0.wmf"/><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19.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7F104-419F-4764-9C09-AC8D6EA39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815793F9-5A5F-4451-9091-E357DB82382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CC940447-E2CA-4FF2-903B-EDA32D0E1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12</Pages>
  <Words>2952</Words>
  <Characters>16831</Characters>
  <Application>Microsoft Office Word</Application>
  <DocSecurity>0</DocSecurity>
  <Lines>140</Lines>
  <Paragraphs>39</Paragraphs>
  <ScaleCrop>false</ScaleCrop>
  <Company/>
  <LinksUpToDate>false</LinksUpToDate>
  <CharactersWithSpaces>19744</CharactersWithSpaces>
  <SharedDoc>false</SharedDoc>
  <HLinks>
    <vt:vector size="6" baseType="variant">
      <vt:variant>
        <vt:i4>2293773</vt:i4>
      </vt:variant>
      <vt:variant>
        <vt:i4>207</vt:i4>
      </vt:variant>
      <vt:variant>
        <vt:i4>0</vt:i4>
      </vt:variant>
      <vt:variant>
        <vt:i4>5</vt:i4>
      </vt:variant>
      <vt:variant>
        <vt:lpwstr>http://www.3gpp.org/ftp/tsg_ran/TSG_RAN/TSGR_81/Docs/RP-182155.zip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3416</cp:revision>
  <dcterms:created xsi:type="dcterms:W3CDTF">2020-05-16T08:46:00Z</dcterms:created>
  <dcterms:modified xsi:type="dcterms:W3CDTF">2021-01-18T16:35:00Z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